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vertAnchor="text" w:horzAnchor="page" w:tblpXSpec="center" w:tblpY="-27"/>
        <w:tblOverlap w:val="never"/>
        <w:tblW w:w="0" w:type="auto"/>
        <w:jc w:val="center"/>
        <w:tblCellMar>
          <w:left w:w="0" w:type="dxa"/>
          <w:right w:w="0" w:type="dxa"/>
        </w:tblCellMar>
        <w:tblLook w:val="04A0" w:firstRow="1" w:lastRow="0" w:firstColumn="1" w:lastColumn="0" w:noHBand="0" w:noVBand="1"/>
      </w:tblPr>
      <w:tblGrid>
        <w:gridCol w:w="1126"/>
        <w:gridCol w:w="1550"/>
        <w:gridCol w:w="286"/>
        <w:gridCol w:w="1134"/>
        <w:gridCol w:w="616"/>
        <w:gridCol w:w="802"/>
        <w:gridCol w:w="657"/>
        <w:gridCol w:w="902"/>
        <w:gridCol w:w="1917"/>
        <w:gridCol w:w="6"/>
      </w:tblGrid>
      <w:tr w:rsidR="00187D05" w14:paraId="43B739F1" w14:textId="77777777" w:rsidTr="003B36B9">
        <w:trPr>
          <w:gridAfter w:val="1"/>
          <w:wAfter w:w="6" w:type="dxa"/>
          <w:trHeight w:val="793"/>
          <w:jc w:val="center"/>
        </w:trPr>
        <w:tc>
          <w:tcPr>
            <w:tcW w:w="2676" w:type="dxa"/>
            <w:gridSpan w:val="2"/>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6C9681FA" w14:textId="77777777" w:rsidR="00187D05" w:rsidRDefault="00695D25">
            <w:pPr>
              <w:wordWrap/>
              <w:snapToGrid w:val="0"/>
              <w:spacing w:after="0" w:line="276" w:lineRule="auto"/>
              <w:ind w:firstLineChars="100" w:firstLine="176"/>
              <w:contextualSpacing/>
              <w:textAlignment w:val="baseline"/>
              <w:rPr>
                <w:rFonts w:ascii="휴먼명조" w:eastAsia="굴림" w:hAnsi="굴림" w:cs="굴림"/>
                <w:color w:val="000000"/>
                <w:w w:val="88"/>
                <w:kern w:val="0"/>
                <w:szCs w:val="20"/>
              </w:rPr>
            </w:pPr>
            <w:r>
              <w:rPr>
                <w:rFonts w:ascii="휴먼명조" w:eastAsia="굴림" w:hAnsi="굴림" w:cs="굴림"/>
                <w:noProof/>
                <w:color w:val="000000"/>
                <w:w w:val="88"/>
                <w:kern w:val="0"/>
                <w:szCs w:val="20"/>
              </w:rPr>
              <w:drawing>
                <wp:inline distT="0" distB="0" distL="0" distR="0" wp14:anchorId="50F910AE" wp14:editId="7E01C1D8">
                  <wp:extent cx="1387475" cy="284480"/>
                  <wp:effectExtent l="0" t="0" r="3175" b="1270"/>
                  <wp:docPr id="1025"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그림 2"/>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387475" cy="284480"/>
                          </a:xfrm>
                          <a:prstGeom prst="rect">
                            <a:avLst/>
                          </a:prstGeom>
                          <a:noFill/>
                        </pic:spPr>
                      </pic:pic>
                    </a:graphicData>
                  </a:graphic>
                </wp:inline>
              </w:drawing>
            </w:r>
          </w:p>
        </w:tc>
        <w:tc>
          <w:tcPr>
            <w:tcW w:w="3495" w:type="dxa"/>
            <w:gridSpan w:val="5"/>
            <w:tcBorders>
              <w:top w:val="single" w:sz="1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650539A5" w14:textId="77777777" w:rsidR="00187D05" w:rsidRDefault="00695D25">
            <w:pPr>
              <w:wordWrap/>
              <w:spacing w:after="0" w:line="276" w:lineRule="auto"/>
              <w:ind w:left="464" w:hanging="464"/>
              <w:contextualSpacing/>
              <w:jc w:val="center"/>
              <w:textAlignment w:val="baseline"/>
              <w:rPr>
                <w:rFonts w:ascii="HY헤드라인M" w:eastAsia="굴림" w:hAnsi="굴림" w:cs="굴림"/>
                <w:w w:val="95"/>
                <w:kern w:val="0"/>
                <w:sz w:val="22"/>
              </w:rPr>
            </w:pPr>
            <w:r>
              <w:rPr>
                <w:rFonts w:ascii="HY헤드라인M" w:eastAsia="HY헤드라인M" w:hAnsi="굴림" w:cs="굴림" w:hint="eastAsia"/>
                <w:b/>
                <w:bCs/>
                <w:kern w:val="0"/>
                <w:sz w:val="58"/>
                <w:szCs w:val="58"/>
              </w:rPr>
              <w:t>보 도 자 료</w:t>
            </w:r>
          </w:p>
        </w:tc>
        <w:tc>
          <w:tcPr>
            <w:tcW w:w="2819" w:type="dxa"/>
            <w:gridSpan w:val="2"/>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14816974" w14:textId="77777777" w:rsidR="00187D05" w:rsidRDefault="00695D25">
            <w:pPr>
              <w:pStyle w:val="aa"/>
              <w:wordWrap/>
              <w:snapToGrid/>
              <w:spacing w:line="276" w:lineRule="auto"/>
              <w:contextualSpacing/>
              <w:jc w:val="center"/>
              <w:rPr>
                <w:b/>
                <w:bCs/>
                <w:sz w:val="6"/>
                <w:szCs w:val="6"/>
              </w:rPr>
            </w:pPr>
            <w:r>
              <w:rPr>
                <w:noProof/>
              </w:rPr>
              <w:drawing>
                <wp:anchor distT="0" distB="0" distL="114300" distR="114300" simplePos="0" relativeHeight="251663360" behindDoc="0" locked="0" layoutInCell="1" hidden="0" allowOverlap="1" wp14:anchorId="2476651F" wp14:editId="6D120E3B">
                  <wp:simplePos x="0" y="0"/>
                  <wp:positionH relativeFrom="column">
                    <wp:posOffset>7620</wp:posOffset>
                  </wp:positionH>
                  <wp:positionV relativeFrom="paragraph">
                    <wp:posOffset>23276</wp:posOffset>
                  </wp:positionV>
                  <wp:extent cx="1660906" cy="446405"/>
                  <wp:effectExtent l="0" t="0" r="0" b="0"/>
                  <wp:wrapSquare wrapText="bothSides"/>
                  <wp:docPr id="1026" name="그림 %d 2"/>
                  <wp:cNvGraphicFramePr/>
                  <a:graphic xmlns:a="http://schemas.openxmlformats.org/drawingml/2006/main">
                    <a:graphicData uri="http://schemas.openxmlformats.org/drawingml/2006/picture">
                      <pic:pic xmlns:pic="http://schemas.openxmlformats.org/drawingml/2006/picture">
                        <pic:nvPicPr>
                          <pic:cNvPr id="1026" name="그림 %d 2"/>
                          <pic:cNvPicPr>
                            <a:picLocks/>
                          </pic:cNvPicPr>
                        </pic:nvPicPr>
                        <pic:blipFill>
                          <a:blip r:embed="rId8">
                            <a:extLst>
                              <a:ext uri="{28A0092B-C50C-407E-A947-70E740481C1C}">
                                <a14:useLocalDpi xmlns:a14="http://schemas.microsoft.com/office/drawing/2010/main" val="0"/>
                              </a:ext>
                            </a:extLst>
                          </a:blip>
                          <a:stretch>
                            <a:fillRect/>
                          </a:stretch>
                        </pic:blipFill>
                        <pic:spPr>
                          <a:xfrm>
                            <a:off x="0" y="0"/>
                            <a:ext cx="1660906" cy="446405"/>
                          </a:xfrm>
                          <a:prstGeom prst="rect">
                            <a:avLst/>
                          </a:prstGeom>
                        </pic:spPr>
                      </pic:pic>
                    </a:graphicData>
                  </a:graphic>
                </wp:anchor>
              </w:drawing>
            </w:r>
          </w:p>
        </w:tc>
      </w:tr>
      <w:tr w:rsidR="00187D05" w14:paraId="6917FEDC" w14:textId="77777777" w:rsidTr="003B36B9">
        <w:trPr>
          <w:gridAfter w:val="1"/>
          <w:wAfter w:w="6" w:type="dxa"/>
          <w:trHeight w:val="20"/>
          <w:jc w:val="center"/>
        </w:trPr>
        <w:tc>
          <w:tcPr>
            <w:tcW w:w="4712" w:type="dxa"/>
            <w:gridSpan w:val="5"/>
            <w:tcBorders>
              <w:left w:val="nil"/>
              <w:right w:val="nil"/>
            </w:tcBorders>
            <w:tcMar>
              <w:top w:w="28" w:type="dxa"/>
              <w:left w:w="102" w:type="dxa"/>
              <w:bottom w:w="28" w:type="dxa"/>
              <w:right w:w="102" w:type="dxa"/>
            </w:tcMar>
            <w:vAlign w:val="center"/>
            <w:hideMark/>
          </w:tcPr>
          <w:p w14:paraId="6736B23B" w14:textId="77777777" w:rsidR="00187D05" w:rsidRDefault="00187D05">
            <w:pPr>
              <w:wordWrap/>
              <w:snapToGrid w:val="0"/>
              <w:spacing w:after="0" w:line="276" w:lineRule="auto"/>
              <w:contextualSpacing/>
              <w:jc w:val="left"/>
              <w:textAlignment w:val="baseline"/>
              <w:rPr>
                <w:rFonts w:ascii="휴먼명조" w:eastAsia="굴림" w:hAnsi="굴림" w:cs="굴림"/>
                <w:color w:val="000000"/>
                <w:w w:val="88"/>
                <w:kern w:val="0"/>
                <w:sz w:val="24"/>
                <w:szCs w:val="24"/>
              </w:rPr>
            </w:pPr>
          </w:p>
        </w:tc>
        <w:tc>
          <w:tcPr>
            <w:tcW w:w="4278" w:type="dxa"/>
            <w:gridSpan w:val="4"/>
            <w:tcBorders>
              <w:left w:val="nil"/>
              <w:right w:val="nil"/>
            </w:tcBorders>
            <w:tcMar>
              <w:top w:w="28" w:type="dxa"/>
              <w:left w:w="102" w:type="dxa"/>
              <w:bottom w:w="28" w:type="dxa"/>
              <w:right w:w="102" w:type="dxa"/>
            </w:tcMar>
            <w:vAlign w:val="bottom"/>
            <w:hideMark/>
          </w:tcPr>
          <w:p w14:paraId="38607FEA" w14:textId="77777777" w:rsidR="00187D05" w:rsidRDefault="00695D25">
            <w:pPr>
              <w:wordWrap/>
              <w:snapToGrid w:val="0"/>
              <w:spacing w:after="0" w:line="276" w:lineRule="auto"/>
              <w:contextualSpacing/>
              <w:jc w:val="right"/>
              <w:textAlignment w:val="baseline"/>
              <w:rPr>
                <w:rFonts w:ascii="휴먼명조" w:eastAsia="굴림" w:hAnsi="굴림" w:cs="굴림"/>
                <w:color w:val="000000"/>
                <w:w w:val="88"/>
                <w:kern w:val="0"/>
                <w:sz w:val="28"/>
                <w:szCs w:val="28"/>
              </w:rPr>
            </w:pPr>
            <w:r>
              <w:rPr>
                <w:rFonts w:ascii="Segoe UI Symbol" w:eastAsia="에스코어 드림 3 Light" w:hAnsi="Segoe UI Symbol" w:cs="Segoe UI Symbol"/>
                <w:color w:val="000000"/>
                <w:w w:val="88"/>
                <w:kern w:val="0"/>
                <w:sz w:val="24"/>
                <w:szCs w:val="24"/>
              </w:rPr>
              <w:fldChar w:fldCharType="begin"/>
            </w:r>
            <w:r>
              <w:rPr>
                <w:rFonts w:ascii="Segoe UI Symbol" w:eastAsia="에스코어 드림 3 Light" w:hAnsi="Segoe UI Symbol" w:cs="Segoe UI Symbol"/>
                <w:color w:val="000000"/>
                <w:w w:val="88"/>
                <w:kern w:val="0"/>
                <w:sz w:val="24"/>
                <w:szCs w:val="24"/>
              </w:rPr>
              <w:instrText xml:space="preserve"> </w:instrText>
            </w:r>
            <w:r>
              <w:rPr>
                <w:rFonts w:ascii="Segoe UI Symbol" w:eastAsia="에스코어 드림 3 Light" w:hAnsi="Segoe UI Symbol" w:cs="Segoe UI Symbol" w:hint="eastAsia"/>
                <w:color w:val="000000"/>
                <w:w w:val="88"/>
                <w:kern w:val="0"/>
                <w:sz w:val="24"/>
                <w:szCs w:val="24"/>
              </w:rPr>
              <w:instrText>eq \o\ac(</w:instrText>
            </w:r>
            <w:r>
              <w:rPr>
                <w:rFonts w:ascii="Segoe UI Symbol" w:eastAsia="에스코어 드림 3 Light" w:hAnsi="Segoe UI Symbol" w:cs="Segoe UI Symbol" w:hint="eastAsia"/>
                <w:color w:val="000000"/>
                <w:w w:val="88"/>
                <w:kern w:val="0"/>
                <w:sz w:val="24"/>
                <w:szCs w:val="24"/>
              </w:rPr>
              <w:instrText>□</w:instrText>
            </w:r>
            <w:r>
              <w:rPr>
                <w:rFonts w:ascii="Segoe UI Symbol" w:eastAsia="에스코어 드림 3 Light" w:hAnsi="Segoe UI Symbol" w:cs="Segoe UI Symbol" w:hint="eastAsia"/>
                <w:color w:val="000000"/>
                <w:w w:val="88"/>
                <w:kern w:val="0"/>
                <w:sz w:val="24"/>
                <w:szCs w:val="24"/>
              </w:rPr>
              <w:instrText>,</w:instrText>
            </w:r>
            <w:r>
              <w:rPr>
                <w:rFonts w:ascii="Segoe UI Symbol" w:eastAsia="에스코어 드림 3 Light" w:hAnsi="Segoe UI Symbol" w:cs="Segoe UI Symbol" w:hint="eastAsia"/>
                <w:color w:val="000000"/>
                <w:w w:val="88"/>
                <w:kern w:val="0"/>
                <w:sz w:val="24"/>
                <w:szCs w:val="24"/>
              </w:rPr>
              <w:instrText>✓</w:instrText>
            </w:r>
            <w:r>
              <w:rPr>
                <w:rFonts w:ascii="Segoe UI Symbol" w:eastAsia="에스코어 드림 3 Light" w:hAnsi="Segoe UI Symbol" w:cs="Segoe UI Symbol" w:hint="eastAsia"/>
                <w:color w:val="000000"/>
                <w:w w:val="88"/>
                <w:kern w:val="0"/>
                <w:sz w:val="24"/>
                <w:szCs w:val="24"/>
              </w:rPr>
              <w:instrText>)</w:instrText>
            </w:r>
            <w:r>
              <w:rPr>
                <w:rFonts w:ascii="Segoe UI Symbol" w:eastAsia="에스코어 드림 3 Light" w:hAnsi="Segoe UI Symbol" w:cs="Segoe UI Symbol"/>
                <w:color w:val="000000"/>
                <w:w w:val="88"/>
                <w:kern w:val="0"/>
                <w:sz w:val="24"/>
                <w:szCs w:val="24"/>
              </w:rPr>
              <w:fldChar w:fldCharType="end"/>
            </w:r>
            <w:r>
              <w:rPr>
                <w:rFonts w:ascii="HY견고딕" w:eastAsia="HY견고딕" w:hAnsi="굴림" w:cs="굴림" w:hint="eastAsia"/>
                <w:color w:val="000000"/>
                <w:w w:val="88"/>
                <w:kern w:val="0"/>
                <w:sz w:val="24"/>
                <w:szCs w:val="24"/>
              </w:rPr>
              <w:t xml:space="preserve"> 사진 있음</w:t>
            </w:r>
            <w:r>
              <w:rPr>
                <w:rFonts w:ascii="휴먼명조" w:eastAsia="HY견고딕" w:hAnsi="굴림" w:cs="굴림"/>
                <w:color w:val="000000"/>
                <w:w w:val="88"/>
                <w:kern w:val="0"/>
                <w:sz w:val="28"/>
                <w:szCs w:val="28"/>
              </w:rPr>
              <w:t xml:space="preserve"> </w:t>
            </w:r>
            <w:r>
              <w:rPr>
                <w:rFonts w:ascii="HY견고딕" w:eastAsia="HY견고딕" w:hAnsi="HY견고딕" w:cs="굴림" w:hint="eastAsia"/>
                <w:color w:val="000000"/>
                <w:w w:val="88"/>
                <w:kern w:val="0"/>
                <w:sz w:val="28"/>
                <w:szCs w:val="28"/>
              </w:rPr>
              <w:t xml:space="preserve">□ </w:t>
            </w:r>
            <w:r>
              <w:rPr>
                <w:rFonts w:ascii="HY견고딕" w:eastAsia="HY견고딕" w:hAnsi="굴림" w:cs="굴림" w:hint="eastAsia"/>
                <w:color w:val="000000"/>
                <w:w w:val="88"/>
                <w:kern w:val="0"/>
                <w:sz w:val="24"/>
                <w:szCs w:val="24"/>
              </w:rPr>
              <w:t>사진 없음</w:t>
            </w:r>
          </w:p>
        </w:tc>
      </w:tr>
      <w:tr w:rsidR="00187D05" w14:paraId="4565DD9C" w14:textId="77777777" w:rsidTr="003B36B9">
        <w:tblPrEx>
          <w:jc w:val="left"/>
          <w:tblCellMar>
            <w:top w:w="15" w:type="dxa"/>
            <w:left w:w="15" w:type="dxa"/>
            <w:bottom w:w="15" w:type="dxa"/>
            <w:right w:w="15" w:type="dxa"/>
          </w:tblCellMar>
        </w:tblPrEx>
        <w:trPr>
          <w:trHeight w:val="353"/>
        </w:trPr>
        <w:tc>
          <w:tcPr>
            <w:tcW w:w="1126" w:type="dxa"/>
            <w:tcBorders>
              <w:top w:val="single" w:sz="4" w:space="0" w:color="auto"/>
              <w:left w:val="single" w:sz="4" w:space="0" w:color="auto"/>
              <w:bottom w:val="single" w:sz="2" w:space="0" w:color="000000"/>
              <w:right w:val="dotted" w:sz="2" w:space="0" w:color="000000"/>
            </w:tcBorders>
            <w:shd w:val="clear" w:color="auto" w:fill="F2F2F2"/>
            <w:tcMar>
              <w:top w:w="28" w:type="dxa"/>
              <w:left w:w="102" w:type="dxa"/>
              <w:bottom w:w="28" w:type="dxa"/>
              <w:right w:w="102" w:type="dxa"/>
            </w:tcMar>
            <w:vAlign w:val="center"/>
            <w:hideMark/>
          </w:tcPr>
          <w:p w14:paraId="5899295E" w14:textId="77777777" w:rsidR="00187D05" w:rsidRDefault="00695D25">
            <w:pPr>
              <w:spacing w:after="0" w:line="276" w:lineRule="auto"/>
              <w:contextualSpacing/>
              <w:jc w:val="center"/>
              <w:rPr>
                <w:b/>
                <w:bCs/>
                <w:sz w:val="18"/>
                <w:szCs w:val="20"/>
              </w:rPr>
            </w:pPr>
            <w:r>
              <w:rPr>
                <w:rFonts w:hint="eastAsia"/>
                <w:b/>
                <w:bCs/>
                <w:sz w:val="18"/>
                <w:szCs w:val="20"/>
              </w:rPr>
              <w:t>보도 일자</w:t>
            </w:r>
          </w:p>
        </w:tc>
        <w:tc>
          <w:tcPr>
            <w:tcW w:w="1836" w:type="dxa"/>
            <w:gridSpan w:val="2"/>
            <w:tcBorders>
              <w:top w:val="single" w:sz="4" w:space="0" w:color="auto"/>
              <w:left w:val="dotted" w:sz="2" w:space="0" w:color="000000"/>
              <w:bottom w:val="single" w:sz="2" w:space="0" w:color="000000"/>
              <w:right w:val="single" w:sz="4" w:space="0" w:color="auto"/>
            </w:tcBorders>
            <w:tcMar>
              <w:top w:w="28" w:type="dxa"/>
              <w:left w:w="102" w:type="dxa"/>
              <w:bottom w:w="28" w:type="dxa"/>
              <w:right w:w="102" w:type="dxa"/>
            </w:tcMar>
            <w:vAlign w:val="center"/>
            <w:hideMark/>
          </w:tcPr>
          <w:p w14:paraId="06D4E720" w14:textId="674F948F" w:rsidR="00187D05" w:rsidRDefault="00695D25">
            <w:pPr>
              <w:spacing w:after="0" w:line="276" w:lineRule="auto"/>
              <w:contextualSpacing/>
              <w:jc w:val="center"/>
              <w:rPr>
                <w:b/>
                <w:bCs/>
                <w:sz w:val="18"/>
                <w:szCs w:val="20"/>
              </w:rPr>
            </w:pPr>
            <w:r>
              <w:rPr>
                <w:rFonts w:ascii="맑은 고딕" w:eastAsia="맑은 고딕" w:hAnsi="맑은 고딕" w:cs="Arial"/>
                <w:b/>
                <w:bCs/>
                <w:sz w:val="18"/>
                <w:szCs w:val="20"/>
              </w:rPr>
              <w:t xml:space="preserve">2026. </w:t>
            </w:r>
            <w:r w:rsidR="003B36B9">
              <w:rPr>
                <w:rFonts w:ascii="맑은 고딕" w:eastAsia="맑은 고딕" w:hAnsi="맑은 고딕" w:cs="Arial"/>
                <w:b/>
                <w:bCs/>
                <w:sz w:val="18"/>
                <w:szCs w:val="20"/>
              </w:rPr>
              <w:t>7</w:t>
            </w:r>
            <w:r>
              <w:rPr>
                <w:rFonts w:ascii="맑은 고딕" w:eastAsia="맑은 고딕" w:hAnsi="맑은 고딕" w:cs="Arial"/>
                <w:b/>
                <w:bCs/>
                <w:sz w:val="18"/>
                <w:szCs w:val="20"/>
              </w:rPr>
              <w:t>. 1</w:t>
            </w:r>
            <w:r w:rsidR="003B36B9">
              <w:rPr>
                <w:rFonts w:ascii="맑은 고딕" w:eastAsia="맑은 고딕" w:hAnsi="맑은 고딕" w:cs="Arial"/>
                <w:b/>
                <w:bCs/>
                <w:sz w:val="18"/>
                <w:szCs w:val="20"/>
              </w:rPr>
              <w:t>3</w:t>
            </w:r>
            <w:r>
              <w:rPr>
                <w:rFonts w:ascii="맑은 고딕" w:eastAsia="맑은 고딕" w:hAnsi="맑은 고딕" w:cs="Arial"/>
                <w:b/>
                <w:bCs/>
                <w:sz w:val="18"/>
                <w:szCs w:val="20"/>
              </w:rPr>
              <w:t>.(</w:t>
            </w:r>
            <w:r w:rsidR="003B36B9">
              <w:rPr>
                <w:rFonts w:ascii="맑은 고딕" w:eastAsia="맑은 고딕" w:hAnsi="맑은 고딕" w:cs="Arial" w:hint="eastAsia"/>
                <w:b/>
                <w:bCs/>
                <w:sz w:val="18"/>
                <w:szCs w:val="20"/>
              </w:rPr>
              <w:t>월</w:t>
            </w:r>
            <w:r>
              <w:rPr>
                <w:rFonts w:ascii="맑은 고딕" w:eastAsia="맑은 고딕" w:hAnsi="맑은 고딕" w:cs="Arial"/>
                <w:b/>
                <w:bCs/>
                <w:sz w:val="18"/>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hideMark/>
          </w:tcPr>
          <w:p w14:paraId="30B36049" w14:textId="77777777" w:rsidR="00187D05" w:rsidRDefault="00695D25">
            <w:pPr>
              <w:spacing w:after="0" w:line="276" w:lineRule="auto"/>
              <w:contextualSpacing/>
              <w:jc w:val="center"/>
              <w:rPr>
                <w:b/>
                <w:bCs/>
                <w:sz w:val="18"/>
                <w:szCs w:val="20"/>
              </w:rPr>
            </w:pPr>
            <w:r>
              <w:rPr>
                <w:rFonts w:hint="eastAsia"/>
                <w:b/>
                <w:bCs/>
                <w:sz w:val="18"/>
                <w:szCs w:val="20"/>
              </w:rPr>
              <w:t>배포 일자</w:t>
            </w:r>
          </w:p>
        </w:tc>
        <w:tc>
          <w:tcPr>
            <w:tcW w:w="4900" w:type="dxa"/>
            <w:gridSpan w:val="6"/>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6C81AA0E" w14:textId="6BFC1505" w:rsidR="00187D05" w:rsidRDefault="00695D25">
            <w:pPr>
              <w:spacing w:after="0" w:line="276" w:lineRule="auto"/>
              <w:contextualSpacing/>
              <w:jc w:val="center"/>
              <w:rPr>
                <w:b/>
                <w:bCs/>
                <w:sz w:val="18"/>
                <w:szCs w:val="20"/>
              </w:rPr>
            </w:pPr>
            <w:r>
              <w:rPr>
                <w:rFonts w:ascii="맑은 고딕" w:eastAsia="맑은 고딕" w:hAnsi="맑은 고딕" w:cs="Arial"/>
                <w:b/>
                <w:bCs/>
                <w:sz w:val="18"/>
                <w:szCs w:val="20"/>
              </w:rPr>
              <w:t xml:space="preserve">2026. </w:t>
            </w:r>
            <w:r w:rsidR="003B36B9">
              <w:rPr>
                <w:rFonts w:ascii="맑은 고딕" w:eastAsia="맑은 고딕" w:hAnsi="맑은 고딕" w:cs="Arial"/>
                <w:b/>
                <w:bCs/>
                <w:sz w:val="18"/>
                <w:szCs w:val="20"/>
              </w:rPr>
              <w:t>7</w:t>
            </w:r>
            <w:r>
              <w:rPr>
                <w:rFonts w:ascii="맑은 고딕" w:eastAsia="맑은 고딕" w:hAnsi="맑은 고딕" w:cs="Arial"/>
                <w:b/>
                <w:bCs/>
                <w:sz w:val="18"/>
                <w:szCs w:val="20"/>
              </w:rPr>
              <w:t>. 1</w:t>
            </w:r>
            <w:r w:rsidR="003B36B9">
              <w:rPr>
                <w:rFonts w:ascii="맑은 고딕" w:eastAsia="맑은 고딕" w:hAnsi="맑은 고딕" w:cs="Arial"/>
                <w:b/>
                <w:bCs/>
                <w:sz w:val="18"/>
                <w:szCs w:val="20"/>
              </w:rPr>
              <w:t>3</w:t>
            </w:r>
            <w:r>
              <w:rPr>
                <w:rFonts w:ascii="맑은 고딕" w:eastAsia="맑은 고딕" w:hAnsi="맑은 고딕" w:cs="Arial"/>
                <w:b/>
                <w:bCs/>
                <w:sz w:val="18"/>
                <w:szCs w:val="20"/>
              </w:rPr>
              <w:t>.(</w:t>
            </w:r>
            <w:r w:rsidR="003B36B9">
              <w:rPr>
                <w:rFonts w:ascii="맑은 고딕" w:eastAsia="맑은 고딕" w:hAnsi="맑은 고딕" w:cs="Arial" w:hint="eastAsia"/>
                <w:b/>
                <w:bCs/>
                <w:sz w:val="18"/>
                <w:szCs w:val="20"/>
              </w:rPr>
              <w:t>월</w:t>
            </w:r>
            <w:r>
              <w:rPr>
                <w:rFonts w:ascii="맑은 고딕" w:eastAsia="맑은 고딕" w:hAnsi="맑은 고딕" w:cs="Arial"/>
                <w:b/>
                <w:bCs/>
                <w:sz w:val="18"/>
                <w:szCs w:val="20"/>
              </w:rPr>
              <w:t>) 8:00</w:t>
            </w:r>
          </w:p>
        </w:tc>
      </w:tr>
      <w:tr w:rsidR="00187D05" w14:paraId="1694706B" w14:textId="77777777" w:rsidTr="003B36B9">
        <w:tblPrEx>
          <w:jc w:val="left"/>
          <w:tblCellMar>
            <w:top w:w="15" w:type="dxa"/>
            <w:left w:w="15" w:type="dxa"/>
            <w:bottom w:w="15" w:type="dxa"/>
            <w:right w:w="15" w:type="dxa"/>
          </w:tblCellMar>
        </w:tblPrEx>
        <w:trPr>
          <w:trHeight w:val="353"/>
        </w:trPr>
        <w:tc>
          <w:tcPr>
            <w:tcW w:w="1126" w:type="dxa"/>
            <w:vMerge w:val="restart"/>
            <w:tcBorders>
              <w:top w:val="single" w:sz="2" w:space="0" w:color="000000"/>
              <w:left w:val="single" w:sz="4" w:space="0" w:color="auto"/>
              <w:right w:val="dotted" w:sz="2" w:space="0" w:color="000000"/>
            </w:tcBorders>
            <w:shd w:val="clear" w:color="auto" w:fill="F2F2F2"/>
            <w:tcMar>
              <w:top w:w="28" w:type="dxa"/>
              <w:left w:w="102" w:type="dxa"/>
              <w:bottom w:w="28" w:type="dxa"/>
              <w:right w:w="102" w:type="dxa"/>
            </w:tcMar>
            <w:vAlign w:val="center"/>
          </w:tcPr>
          <w:p w14:paraId="6FF393B1" w14:textId="77777777" w:rsidR="00187D05" w:rsidRDefault="00695D25">
            <w:pPr>
              <w:spacing w:after="0" w:line="276" w:lineRule="auto"/>
              <w:contextualSpacing/>
              <w:jc w:val="center"/>
              <w:rPr>
                <w:b/>
                <w:bCs/>
                <w:sz w:val="18"/>
                <w:szCs w:val="20"/>
              </w:rPr>
            </w:pPr>
            <w:r>
              <w:rPr>
                <w:rFonts w:hint="eastAsia"/>
                <w:b/>
                <w:bCs/>
                <w:sz w:val="18"/>
                <w:szCs w:val="20"/>
              </w:rPr>
              <w:t>담당 부서</w:t>
            </w:r>
          </w:p>
        </w:tc>
        <w:tc>
          <w:tcPr>
            <w:tcW w:w="1836" w:type="dxa"/>
            <w:gridSpan w:val="2"/>
            <w:vMerge w:val="restart"/>
            <w:tcBorders>
              <w:top w:val="single" w:sz="2" w:space="0" w:color="000000"/>
              <w:left w:val="dotted" w:sz="2" w:space="0" w:color="000000"/>
              <w:right w:val="single" w:sz="4" w:space="0" w:color="auto"/>
            </w:tcBorders>
            <w:tcMar>
              <w:top w:w="28" w:type="dxa"/>
              <w:left w:w="102" w:type="dxa"/>
              <w:bottom w:w="28" w:type="dxa"/>
              <w:right w:w="102" w:type="dxa"/>
            </w:tcMar>
            <w:vAlign w:val="center"/>
          </w:tcPr>
          <w:p w14:paraId="6E75EE53" w14:textId="77777777" w:rsidR="00187D05" w:rsidRDefault="00695D25">
            <w:pPr>
              <w:spacing w:after="0" w:line="276" w:lineRule="auto"/>
              <w:contextualSpacing/>
              <w:jc w:val="center"/>
              <w:rPr>
                <w:b/>
                <w:bCs/>
                <w:sz w:val="18"/>
                <w:szCs w:val="20"/>
              </w:rPr>
            </w:pPr>
            <w:r>
              <w:rPr>
                <w:rFonts w:hint="eastAsia"/>
                <w:b/>
                <w:bCs/>
                <w:sz w:val="18"/>
                <w:szCs w:val="20"/>
              </w:rPr>
              <w:t>전시장운영부</w:t>
            </w:r>
          </w:p>
        </w:tc>
        <w:tc>
          <w:tcPr>
            <w:tcW w:w="1134" w:type="dxa"/>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tcPr>
          <w:p w14:paraId="3D44DE43" w14:textId="77777777" w:rsidR="00187D05" w:rsidRDefault="00695D25">
            <w:pPr>
              <w:spacing w:after="0" w:line="276" w:lineRule="auto"/>
              <w:contextualSpacing/>
              <w:jc w:val="center"/>
              <w:rPr>
                <w:b/>
                <w:bCs/>
                <w:sz w:val="18"/>
                <w:szCs w:val="20"/>
              </w:rPr>
            </w:pPr>
            <w:r>
              <w:rPr>
                <w:rFonts w:hint="eastAsia"/>
                <w:b/>
                <w:bCs/>
                <w:sz w:val="18"/>
                <w:szCs w:val="20"/>
              </w:rPr>
              <w:t>책임자</w:t>
            </w:r>
          </w:p>
        </w:tc>
        <w:tc>
          <w:tcPr>
            <w:tcW w:w="1418" w:type="dxa"/>
            <w:gridSpan w:val="2"/>
            <w:tcBorders>
              <w:top w:val="single" w:sz="4" w:space="0" w:color="auto"/>
              <w:left w:val="single" w:sz="4" w:space="0" w:color="auto"/>
              <w:bottom w:val="single" w:sz="4" w:space="0" w:color="auto"/>
              <w:right w:val="dotted" w:sz="2" w:space="0" w:color="000000"/>
            </w:tcBorders>
            <w:tcMar>
              <w:top w:w="28" w:type="dxa"/>
              <w:left w:w="102" w:type="dxa"/>
              <w:bottom w:w="28" w:type="dxa"/>
              <w:right w:w="102" w:type="dxa"/>
            </w:tcMar>
            <w:vAlign w:val="center"/>
          </w:tcPr>
          <w:p w14:paraId="160F90C7" w14:textId="77777777" w:rsidR="00187D05" w:rsidRDefault="00695D25">
            <w:pPr>
              <w:spacing w:after="0" w:line="276" w:lineRule="auto"/>
              <w:contextualSpacing/>
              <w:jc w:val="center"/>
              <w:rPr>
                <w:b/>
                <w:bCs/>
                <w:sz w:val="18"/>
                <w:szCs w:val="20"/>
              </w:rPr>
            </w:pPr>
            <w:r>
              <w:rPr>
                <w:b/>
                <w:bCs/>
                <w:sz w:val="18"/>
                <w:szCs w:val="20"/>
              </w:rPr>
              <w:t>최지아 부장</w:t>
            </w:r>
          </w:p>
        </w:tc>
        <w:tc>
          <w:tcPr>
            <w:tcW w:w="1559" w:type="dxa"/>
            <w:gridSpan w:val="2"/>
            <w:tcBorders>
              <w:top w:val="single" w:sz="4" w:space="0" w:color="auto"/>
              <w:left w:val="dotted" w:sz="2" w:space="0" w:color="000000"/>
              <w:bottom w:val="single" w:sz="4" w:space="0" w:color="auto"/>
              <w:right w:val="dotted" w:sz="2" w:space="0" w:color="000000"/>
            </w:tcBorders>
            <w:tcMar>
              <w:top w:w="28" w:type="dxa"/>
              <w:left w:w="102" w:type="dxa"/>
              <w:bottom w:w="28" w:type="dxa"/>
              <w:right w:w="102" w:type="dxa"/>
            </w:tcMar>
            <w:vAlign w:val="center"/>
          </w:tcPr>
          <w:p w14:paraId="6E31CD00" w14:textId="77777777" w:rsidR="00187D05" w:rsidRDefault="00695D25">
            <w:pPr>
              <w:spacing w:after="0" w:line="276" w:lineRule="auto"/>
              <w:contextualSpacing/>
              <w:jc w:val="center"/>
              <w:rPr>
                <w:b/>
                <w:bCs/>
                <w:sz w:val="18"/>
                <w:szCs w:val="20"/>
              </w:rPr>
            </w:pPr>
            <w:r>
              <w:rPr>
                <w:rFonts w:ascii="맑은 고딕" w:eastAsia="맑은 고딕" w:hAnsi="맑은 고딕" w:cs="Arial"/>
                <w:b/>
                <w:bCs/>
                <w:sz w:val="18"/>
                <w:szCs w:val="20"/>
              </w:rPr>
              <w:t>02-760-9789</w:t>
            </w:r>
          </w:p>
        </w:tc>
        <w:tc>
          <w:tcPr>
            <w:tcW w:w="1923" w:type="dxa"/>
            <w:gridSpan w:val="2"/>
            <w:tcBorders>
              <w:top w:val="single" w:sz="4" w:space="0" w:color="auto"/>
              <w:left w:val="dotted" w:sz="2" w:space="0" w:color="000000"/>
              <w:bottom w:val="single" w:sz="4" w:space="0" w:color="auto"/>
              <w:right w:val="single" w:sz="4" w:space="0" w:color="auto"/>
            </w:tcBorders>
            <w:tcMar>
              <w:top w:w="28" w:type="dxa"/>
              <w:left w:w="102" w:type="dxa"/>
              <w:bottom w:w="28" w:type="dxa"/>
              <w:right w:w="102" w:type="dxa"/>
            </w:tcMar>
            <w:vAlign w:val="center"/>
          </w:tcPr>
          <w:p w14:paraId="07926760" w14:textId="051284CA" w:rsidR="00187D05" w:rsidRDefault="006366BA">
            <w:pPr>
              <w:spacing w:after="0" w:line="276" w:lineRule="auto"/>
              <w:contextualSpacing/>
              <w:jc w:val="center"/>
              <w:rPr>
                <w:b/>
                <w:bCs/>
                <w:sz w:val="18"/>
                <w:szCs w:val="20"/>
              </w:rPr>
            </w:pPr>
            <w:r>
              <w:rPr>
                <w:rFonts w:ascii="맑은 고딕" w:eastAsia="맑은 고딕" w:hAnsi="맑은 고딕" w:cs="Arial"/>
                <w:b/>
                <w:bCs/>
                <w:sz w:val="18"/>
                <w:szCs w:val="20"/>
              </w:rPr>
              <w:t>-</w:t>
            </w:r>
          </w:p>
        </w:tc>
      </w:tr>
      <w:tr w:rsidR="00187D05" w14:paraId="5B32E72A" w14:textId="77777777" w:rsidTr="003B36B9">
        <w:tblPrEx>
          <w:jc w:val="left"/>
          <w:tblCellMar>
            <w:top w:w="15" w:type="dxa"/>
            <w:left w:w="15" w:type="dxa"/>
            <w:bottom w:w="15" w:type="dxa"/>
            <w:right w:w="15" w:type="dxa"/>
          </w:tblCellMar>
        </w:tblPrEx>
        <w:trPr>
          <w:trHeight w:val="353"/>
        </w:trPr>
        <w:tc>
          <w:tcPr>
            <w:tcW w:w="1126" w:type="dxa"/>
            <w:vMerge/>
            <w:tcBorders>
              <w:left w:val="single" w:sz="4" w:space="0" w:color="auto"/>
              <w:bottom w:val="single" w:sz="4" w:space="0" w:color="auto"/>
              <w:right w:val="dotted" w:sz="2" w:space="0" w:color="000000"/>
            </w:tcBorders>
            <w:shd w:val="clear" w:color="auto" w:fill="F2F2F2"/>
            <w:tcMar>
              <w:top w:w="28" w:type="dxa"/>
              <w:left w:w="102" w:type="dxa"/>
              <w:bottom w:w="28" w:type="dxa"/>
              <w:right w:w="102" w:type="dxa"/>
            </w:tcMar>
            <w:vAlign w:val="center"/>
            <w:hideMark/>
          </w:tcPr>
          <w:p w14:paraId="57A98898" w14:textId="77777777" w:rsidR="00187D05" w:rsidRDefault="00187D05">
            <w:pPr>
              <w:spacing w:after="0" w:line="276" w:lineRule="auto"/>
              <w:contextualSpacing/>
              <w:jc w:val="center"/>
              <w:rPr>
                <w:b/>
                <w:bCs/>
                <w:sz w:val="18"/>
                <w:szCs w:val="20"/>
              </w:rPr>
            </w:pPr>
          </w:p>
        </w:tc>
        <w:tc>
          <w:tcPr>
            <w:tcW w:w="1836" w:type="dxa"/>
            <w:gridSpan w:val="2"/>
            <w:vMerge/>
            <w:tcBorders>
              <w:left w:val="dotted" w:sz="2" w:space="0" w:color="000000"/>
              <w:bottom w:val="single" w:sz="4" w:space="0" w:color="auto"/>
              <w:right w:val="single" w:sz="4" w:space="0" w:color="auto"/>
            </w:tcBorders>
            <w:tcMar>
              <w:top w:w="28" w:type="dxa"/>
              <w:left w:w="102" w:type="dxa"/>
              <w:bottom w:w="28" w:type="dxa"/>
              <w:right w:w="102" w:type="dxa"/>
            </w:tcMar>
            <w:vAlign w:val="center"/>
            <w:hideMark/>
          </w:tcPr>
          <w:p w14:paraId="1DEA1340" w14:textId="77777777" w:rsidR="00187D05" w:rsidRDefault="00187D05">
            <w:pPr>
              <w:spacing w:after="0" w:line="276" w:lineRule="auto"/>
              <w:contextualSpacing/>
              <w:jc w:val="center"/>
              <w:rPr>
                <w:b/>
                <w:bCs/>
                <w:sz w:val="18"/>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hideMark/>
          </w:tcPr>
          <w:p w14:paraId="37F14489" w14:textId="77777777" w:rsidR="00187D05" w:rsidRDefault="00695D25">
            <w:pPr>
              <w:spacing w:after="0" w:line="276" w:lineRule="auto"/>
              <w:contextualSpacing/>
              <w:jc w:val="center"/>
              <w:rPr>
                <w:b/>
                <w:bCs/>
                <w:sz w:val="18"/>
                <w:szCs w:val="20"/>
              </w:rPr>
            </w:pPr>
            <w:r>
              <w:rPr>
                <w:rFonts w:hint="eastAsia"/>
                <w:b/>
                <w:bCs/>
                <w:sz w:val="18"/>
                <w:szCs w:val="20"/>
              </w:rPr>
              <w:t>담당자</w:t>
            </w:r>
          </w:p>
        </w:tc>
        <w:tc>
          <w:tcPr>
            <w:tcW w:w="1418" w:type="dxa"/>
            <w:gridSpan w:val="2"/>
            <w:tcBorders>
              <w:top w:val="single" w:sz="4" w:space="0" w:color="auto"/>
              <w:left w:val="single" w:sz="4" w:space="0" w:color="auto"/>
              <w:bottom w:val="single" w:sz="4" w:space="0" w:color="auto"/>
              <w:right w:val="dotted" w:sz="2" w:space="0" w:color="000000"/>
            </w:tcBorders>
            <w:tcMar>
              <w:top w:w="28" w:type="dxa"/>
              <w:left w:w="102" w:type="dxa"/>
              <w:bottom w:w="28" w:type="dxa"/>
              <w:right w:w="102" w:type="dxa"/>
            </w:tcMar>
            <w:vAlign w:val="center"/>
            <w:hideMark/>
          </w:tcPr>
          <w:p w14:paraId="3DDEFDC8" w14:textId="7A0B11AD" w:rsidR="00187D05" w:rsidRDefault="006366BA">
            <w:pPr>
              <w:spacing w:after="0" w:line="276" w:lineRule="auto"/>
              <w:contextualSpacing/>
              <w:jc w:val="center"/>
              <w:rPr>
                <w:b/>
                <w:bCs/>
                <w:sz w:val="18"/>
                <w:szCs w:val="20"/>
              </w:rPr>
            </w:pPr>
            <w:r>
              <w:rPr>
                <w:rFonts w:ascii="맑은 고딕" w:eastAsia="맑은 고딕" w:hAnsi="맑은 고딕" w:cs="Arial" w:hint="eastAsia"/>
                <w:b/>
                <w:bCs/>
                <w:sz w:val="18"/>
                <w:szCs w:val="20"/>
              </w:rPr>
              <w:t>-</w:t>
            </w:r>
          </w:p>
        </w:tc>
        <w:tc>
          <w:tcPr>
            <w:tcW w:w="1559" w:type="dxa"/>
            <w:gridSpan w:val="2"/>
            <w:tcBorders>
              <w:top w:val="single" w:sz="4" w:space="0" w:color="auto"/>
              <w:left w:val="dotted" w:sz="2" w:space="0" w:color="000000"/>
              <w:bottom w:val="single" w:sz="4" w:space="0" w:color="auto"/>
              <w:right w:val="dotted" w:sz="2" w:space="0" w:color="000000"/>
            </w:tcBorders>
            <w:tcMar>
              <w:top w:w="28" w:type="dxa"/>
              <w:left w:w="102" w:type="dxa"/>
              <w:bottom w:w="28" w:type="dxa"/>
              <w:right w:w="102" w:type="dxa"/>
            </w:tcMar>
            <w:vAlign w:val="center"/>
            <w:hideMark/>
          </w:tcPr>
          <w:p w14:paraId="2EBABC79" w14:textId="63996967" w:rsidR="00187D05" w:rsidRDefault="00695D25">
            <w:pPr>
              <w:spacing w:after="0" w:line="276" w:lineRule="auto"/>
              <w:contextualSpacing/>
              <w:jc w:val="center"/>
              <w:rPr>
                <w:b/>
                <w:bCs/>
                <w:sz w:val="18"/>
                <w:szCs w:val="20"/>
              </w:rPr>
            </w:pPr>
            <w:r>
              <w:rPr>
                <w:rFonts w:ascii="맑은 고딕" w:eastAsia="맑은 고딕" w:hAnsi="맑은 고딕" w:cs="Arial" w:hint="eastAsia"/>
                <w:b/>
                <w:bCs/>
                <w:sz w:val="18"/>
                <w:szCs w:val="20"/>
              </w:rPr>
              <w:t>02-760-97</w:t>
            </w:r>
            <w:r w:rsidR="003B36B9">
              <w:rPr>
                <w:rFonts w:ascii="맑은 고딕" w:eastAsia="맑은 고딕" w:hAnsi="맑은 고딕" w:cs="Arial"/>
                <w:b/>
                <w:bCs/>
                <w:sz w:val="18"/>
                <w:szCs w:val="20"/>
              </w:rPr>
              <w:t>92</w:t>
            </w:r>
          </w:p>
        </w:tc>
        <w:tc>
          <w:tcPr>
            <w:tcW w:w="1923" w:type="dxa"/>
            <w:gridSpan w:val="2"/>
            <w:tcBorders>
              <w:top w:val="single" w:sz="4" w:space="0" w:color="auto"/>
              <w:left w:val="dotted" w:sz="2" w:space="0" w:color="000000"/>
              <w:bottom w:val="single" w:sz="4" w:space="0" w:color="auto"/>
              <w:right w:val="single" w:sz="4" w:space="0" w:color="auto"/>
            </w:tcBorders>
            <w:tcMar>
              <w:top w:w="28" w:type="dxa"/>
              <w:left w:w="102" w:type="dxa"/>
              <w:bottom w:w="28" w:type="dxa"/>
              <w:right w:w="102" w:type="dxa"/>
            </w:tcMar>
            <w:vAlign w:val="center"/>
            <w:hideMark/>
          </w:tcPr>
          <w:p w14:paraId="4CDD2720" w14:textId="6ADDCAA4" w:rsidR="00187D05" w:rsidRDefault="006366BA">
            <w:pPr>
              <w:spacing w:after="0" w:line="276" w:lineRule="auto"/>
              <w:contextualSpacing/>
              <w:jc w:val="center"/>
              <w:rPr>
                <w:b/>
                <w:bCs/>
                <w:sz w:val="18"/>
                <w:szCs w:val="20"/>
              </w:rPr>
            </w:pPr>
            <w:r>
              <w:rPr>
                <w:rFonts w:ascii="맑은 고딕" w:eastAsia="맑은 고딕" w:hAnsi="맑은 고딕" w:cs="Arial"/>
                <w:b/>
                <w:bCs/>
                <w:sz w:val="18"/>
                <w:szCs w:val="20"/>
              </w:rPr>
              <w:t>-</w:t>
            </w:r>
          </w:p>
        </w:tc>
      </w:tr>
      <w:tr w:rsidR="00187D05" w14:paraId="55C26A2D" w14:textId="77777777" w:rsidTr="003B36B9">
        <w:tblPrEx>
          <w:jc w:val="left"/>
          <w:tblCellMar>
            <w:top w:w="15" w:type="dxa"/>
            <w:left w:w="15" w:type="dxa"/>
            <w:bottom w:w="15" w:type="dxa"/>
            <w:right w:w="15" w:type="dxa"/>
          </w:tblCellMar>
        </w:tblPrEx>
        <w:trPr>
          <w:trHeight w:val="23"/>
        </w:trPr>
        <w:tc>
          <w:tcPr>
            <w:tcW w:w="8996" w:type="dxa"/>
            <w:gridSpan w:val="10"/>
            <w:tcBorders>
              <w:top w:val="single" w:sz="4" w:space="0" w:color="auto"/>
              <w:bottom w:val="single" w:sz="4" w:space="0" w:color="auto"/>
            </w:tcBorders>
            <w:vAlign w:val="center"/>
          </w:tcPr>
          <w:p w14:paraId="4ADB2FB7" w14:textId="77777777" w:rsidR="00187D05" w:rsidRDefault="00187D05">
            <w:pPr>
              <w:spacing w:after="0" w:line="276" w:lineRule="auto"/>
              <w:contextualSpacing/>
              <w:jc w:val="center"/>
              <w:rPr>
                <w:b/>
                <w:bCs/>
                <w:sz w:val="4"/>
                <w:szCs w:val="6"/>
              </w:rPr>
            </w:pPr>
          </w:p>
        </w:tc>
      </w:tr>
      <w:tr w:rsidR="00187D05" w14:paraId="2C8C82AB" w14:textId="77777777" w:rsidTr="003B36B9">
        <w:tblPrEx>
          <w:jc w:val="left"/>
          <w:tblCellMar>
            <w:top w:w="15" w:type="dxa"/>
            <w:left w:w="15" w:type="dxa"/>
            <w:bottom w:w="15" w:type="dxa"/>
            <w:right w:w="15" w:type="dxa"/>
          </w:tblCellMar>
        </w:tblPrEx>
        <w:trPr>
          <w:trHeight w:val="353"/>
        </w:trPr>
        <w:tc>
          <w:tcPr>
            <w:tcW w:w="8996" w:type="dxa"/>
            <w:gridSpan w:val="10"/>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77D54AA3" w14:textId="14100037" w:rsidR="003B36B9" w:rsidRPr="003B36B9" w:rsidRDefault="003B36B9" w:rsidP="003B36B9">
            <w:pPr>
              <w:wordWrap/>
              <w:spacing w:after="0" w:line="276" w:lineRule="auto"/>
              <w:jc w:val="center"/>
              <w:textAlignment w:val="baseline"/>
              <w:rPr>
                <w:rFonts w:ascii="함초롬바탕" w:eastAsia="굴림" w:hAnsi="굴림" w:cs="굴림"/>
                <w:color w:val="000000"/>
                <w:kern w:val="0"/>
                <w:szCs w:val="20"/>
              </w:rPr>
            </w:pPr>
            <w:bookmarkStart w:id="0" w:name="_top"/>
            <w:bookmarkEnd w:id="0"/>
            <w:r w:rsidRPr="003B36B9">
              <w:rPr>
                <w:rFonts w:ascii="HY헤드라인M" w:eastAsia="HY헤드라인M" w:hAnsi="굴림" w:cs="굴림" w:hint="eastAsia"/>
                <w:color w:val="000000"/>
                <w:kern w:val="0"/>
                <w:sz w:val="34"/>
                <w:szCs w:val="34"/>
              </w:rPr>
              <w:t>한국장애인문화예술원-모두미술공간,</w:t>
            </w:r>
          </w:p>
          <w:p w14:paraId="21A879D7" w14:textId="77777777" w:rsidR="003B36B9" w:rsidRPr="003B36B9" w:rsidRDefault="003B36B9" w:rsidP="003B36B9">
            <w:pPr>
              <w:wordWrap/>
              <w:spacing w:after="0" w:line="276" w:lineRule="auto"/>
              <w:jc w:val="center"/>
              <w:textAlignment w:val="baseline"/>
              <w:rPr>
                <w:rFonts w:ascii="함초롬바탕" w:eastAsia="굴림" w:hAnsi="굴림" w:cs="굴림"/>
                <w:color w:val="000000"/>
                <w:kern w:val="0"/>
                <w:szCs w:val="20"/>
              </w:rPr>
            </w:pPr>
            <w:r w:rsidRPr="003B36B9">
              <w:rPr>
                <w:rFonts w:ascii="HY헤드라인M" w:eastAsia="HY헤드라인M" w:hAnsi="굴림" w:cs="굴림" w:hint="eastAsia"/>
                <w:color w:val="000000"/>
                <w:kern w:val="0"/>
                <w:sz w:val="34"/>
                <w:szCs w:val="34"/>
              </w:rPr>
              <w:t>장애예술인의 고유한 감각과 디지털 신기술의</w:t>
            </w:r>
          </w:p>
          <w:p w14:paraId="356987D3" w14:textId="591D5B8B" w:rsidR="00187D05" w:rsidRPr="003B36B9" w:rsidRDefault="003B36B9" w:rsidP="003B36B9">
            <w:pPr>
              <w:wordWrap/>
              <w:spacing w:after="0" w:line="276" w:lineRule="auto"/>
              <w:jc w:val="center"/>
              <w:textAlignment w:val="baseline"/>
              <w:rPr>
                <w:rFonts w:ascii="함초롬바탕" w:eastAsia="굴림" w:hAnsi="굴림" w:cs="굴림"/>
                <w:color w:val="000000"/>
                <w:kern w:val="0"/>
                <w:szCs w:val="20"/>
              </w:rPr>
            </w:pPr>
            <w:r w:rsidRPr="003B36B9">
              <w:rPr>
                <w:rFonts w:ascii="HY헤드라인M" w:eastAsia="HY헤드라인M" w:hAnsi="굴림" w:cs="굴림" w:hint="eastAsia"/>
                <w:color w:val="000000"/>
                <w:spacing w:val="-16"/>
                <w:kern w:val="0"/>
                <w:sz w:val="34"/>
                <w:szCs w:val="34"/>
              </w:rPr>
              <w:t xml:space="preserve">조화를 </w:t>
            </w:r>
            <w:proofErr w:type="spellStart"/>
            <w:r w:rsidRPr="003B36B9">
              <w:rPr>
                <w:rFonts w:ascii="HY헤드라인M" w:eastAsia="HY헤드라인M" w:hAnsi="굴림" w:cs="굴림" w:hint="eastAsia"/>
                <w:color w:val="000000"/>
                <w:spacing w:val="-16"/>
                <w:kern w:val="0"/>
                <w:sz w:val="34"/>
                <w:szCs w:val="34"/>
              </w:rPr>
              <w:t>조명하는</w:t>
            </w:r>
            <w:r w:rsidRPr="003B36B9">
              <w:rPr>
                <w:rFonts w:ascii="HY헤드라인M" w:eastAsia="HY헤드라인M" w:hAnsi="HY헤드라인M" w:cs="굴림" w:hint="eastAsia"/>
                <w:color w:val="000000"/>
                <w:spacing w:val="-16"/>
                <w:kern w:val="0"/>
                <w:sz w:val="34"/>
                <w:szCs w:val="34"/>
              </w:rPr>
              <w:t>《</w:t>
            </w:r>
            <w:r w:rsidRPr="003B36B9">
              <w:rPr>
                <w:rFonts w:ascii="HY헤드라인M" w:eastAsia="HY헤드라인M" w:hAnsi="굴림" w:cs="굴림" w:hint="eastAsia"/>
                <w:color w:val="000000"/>
                <w:spacing w:val="-16"/>
                <w:kern w:val="0"/>
                <w:sz w:val="34"/>
                <w:szCs w:val="34"/>
              </w:rPr>
              <w:t>미디어</w:t>
            </w:r>
            <w:proofErr w:type="spellEnd"/>
            <w:r w:rsidRPr="003B36B9">
              <w:rPr>
                <w:rFonts w:ascii="HY헤드라인M" w:eastAsia="HY헤드라인M" w:hAnsi="굴림" w:cs="굴림" w:hint="eastAsia"/>
                <w:color w:val="000000"/>
                <w:spacing w:val="-16"/>
                <w:kern w:val="0"/>
                <w:sz w:val="34"/>
                <w:szCs w:val="34"/>
              </w:rPr>
              <w:t xml:space="preserve"> 술래</w:t>
            </w:r>
            <w:r w:rsidRPr="003B36B9">
              <w:rPr>
                <w:rFonts w:ascii="HY견고딕" w:eastAsia="HY견고딕" w:hAnsi="굴림" w:cs="굴림" w:hint="eastAsia"/>
                <w:color w:val="000000"/>
                <w:spacing w:val="-16"/>
                <w:kern w:val="0"/>
                <w:sz w:val="34"/>
                <w:szCs w:val="34"/>
              </w:rPr>
              <w:t>術來</w:t>
            </w:r>
            <w:r w:rsidRPr="003B36B9">
              <w:rPr>
                <w:rFonts w:ascii="HY헤드라인M" w:eastAsia="HY헤드라인M" w:hAnsi="HY헤드라인M" w:cs="굴림" w:hint="eastAsia"/>
                <w:color w:val="000000"/>
                <w:spacing w:val="-16"/>
                <w:kern w:val="0"/>
                <w:sz w:val="34"/>
                <w:szCs w:val="34"/>
              </w:rPr>
              <w:t xml:space="preserve">》 </w:t>
            </w:r>
            <w:r w:rsidRPr="003B36B9">
              <w:rPr>
                <w:rFonts w:ascii="HY헤드라인M" w:eastAsia="HY헤드라인M" w:hAnsi="굴림" w:cs="굴림" w:hint="eastAsia"/>
                <w:color w:val="000000"/>
                <w:spacing w:val="-16"/>
                <w:kern w:val="0"/>
                <w:sz w:val="34"/>
                <w:szCs w:val="34"/>
              </w:rPr>
              <w:t>개최</w:t>
            </w:r>
          </w:p>
        </w:tc>
      </w:tr>
      <w:tr w:rsidR="00187D05" w14:paraId="0D4158B0" w14:textId="77777777" w:rsidTr="003B36B9">
        <w:tblPrEx>
          <w:jc w:val="left"/>
        </w:tblPrEx>
        <w:trPr>
          <w:trHeight w:val="353"/>
        </w:trPr>
        <w:tc>
          <w:tcPr>
            <w:tcW w:w="8996" w:type="dxa"/>
            <w:gridSpan w:val="10"/>
            <w:tcBorders>
              <w:top w:val="single" w:sz="4" w:space="0" w:color="auto"/>
              <w:left w:val="single" w:sz="4" w:space="0" w:color="auto"/>
              <w:bottom w:val="single" w:sz="4" w:space="0" w:color="auto"/>
              <w:right w:val="single" w:sz="4" w:space="0" w:color="auto"/>
            </w:tcBorders>
            <w:shd w:val="clear" w:color="auto" w:fill="auto"/>
          </w:tcPr>
          <w:p w14:paraId="2F3763F4" w14:textId="77777777" w:rsidR="003B36B9" w:rsidRPr="003B36B9" w:rsidRDefault="003B36B9" w:rsidP="003B36B9">
            <w:pPr>
              <w:pStyle w:val="aa"/>
              <w:numPr>
                <w:ilvl w:val="0"/>
                <w:numId w:val="1"/>
              </w:numPr>
              <w:spacing w:line="276" w:lineRule="auto"/>
              <w:contextualSpacing/>
              <w:rPr>
                <w:rFonts w:ascii="HY헤드라인M" w:eastAsia="HY헤드라인M"/>
                <w:w w:val="100"/>
                <w:shd w:val="clear" w:color="000000" w:fill="auto"/>
              </w:rPr>
            </w:pPr>
            <w:r w:rsidRPr="003B36B9">
              <w:rPr>
                <w:rFonts w:ascii="HY헤드라인M" w:eastAsia="HY헤드라인M"/>
                <w:w w:val="100"/>
                <w:shd w:val="clear" w:color="000000" w:fill="auto"/>
              </w:rPr>
              <w:t>7월 16일(목)~8월 21일(금) 서울역 인근 모두미술공간에서 열려</w:t>
            </w:r>
          </w:p>
          <w:p w14:paraId="7B02411B" w14:textId="77777777" w:rsidR="003B36B9" w:rsidRPr="003B36B9" w:rsidRDefault="003B36B9" w:rsidP="003B36B9">
            <w:pPr>
              <w:pStyle w:val="aa"/>
              <w:numPr>
                <w:ilvl w:val="0"/>
                <w:numId w:val="1"/>
              </w:numPr>
              <w:spacing w:line="276" w:lineRule="auto"/>
              <w:contextualSpacing/>
              <w:rPr>
                <w:rFonts w:ascii="HY헤드라인M" w:eastAsia="HY헤드라인M"/>
                <w:w w:val="100"/>
                <w:shd w:val="clear" w:color="000000" w:fill="auto"/>
              </w:rPr>
            </w:pPr>
            <w:r w:rsidRPr="003B36B9">
              <w:rPr>
                <w:rFonts w:ascii="HY헤드라인M" w:eastAsia="HY헤드라인M" w:hint="eastAsia"/>
                <w:w w:val="100"/>
                <w:shd w:val="clear" w:color="000000" w:fill="auto"/>
              </w:rPr>
              <w:t>장애예술인의</w:t>
            </w:r>
            <w:r w:rsidRPr="003B36B9">
              <w:rPr>
                <w:rFonts w:ascii="HY헤드라인M" w:eastAsia="HY헤드라인M"/>
                <w:w w:val="100"/>
                <w:shd w:val="clear" w:color="000000" w:fill="auto"/>
              </w:rPr>
              <w:t xml:space="preserve"> 예술적 감각과 디지털 기술이 만나 장애예술의 새로운 창작 가능성 조명</w:t>
            </w:r>
          </w:p>
          <w:p w14:paraId="2088B53A" w14:textId="77777777" w:rsidR="003B36B9" w:rsidRPr="003B36B9" w:rsidRDefault="003B36B9" w:rsidP="003B36B9">
            <w:pPr>
              <w:pStyle w:val="aa"/>
              <w:numPr>
                <w:ilvl w:val="0"/>
                <w:numId w:val="1"/>
              </w:numPr>
              <w:spacing w:line="276" w:lineRule="auto"/>
              <w:contextualSpacing/>
              <w:rPr>
                <w:rFonts w:ascii="HY헤드라인M" w:eastAsia="HY헤드라인M"/>
                <w:w w:val="100"/>
                <w:shd w:val="clear" w:color="000000" w:fill="auto"/>
              </w:rPr>
            </w:pPr>
            <w:proofErr w:type="spellStart"/>
            <w:r w:rsidRPr="003B36B9">
              <w:rPr>
                <w:rFonts w:ascii="HY헤드라인M" w:eastAsia="HY헤드라인M" w:hint="eastAsia"/>
                <w:w w:val="100"/>
                <w:shd w:val="clear" w:color="000000" w:fill="auto"/>
              </w:rPr>
              <w:t>곽요한</w:t>
            </w:r>
            <w:proofErr w:type="spellEnd"/>
            <w:r w:rsidRPr="003B36B9">
              <w:rPr>
                <w:rFonts w:ascii="HY헤드라인M" w:eastAsia="HY헤드라인M"/>
                <w:w w:val="100"/>
                <w:shd w:val="clear" w:color="000000" w:fill="auto"/>
              </w:rPr>
              <w:t xml:space="preserve">, </w:t>
            </w:r>
            <w:proofErr w:type="spellStart"/>
            <w:r w:rsidRPr="003B36B9">
              <w:rPr>
                <w:rFonts w:ascii="HY헤드라인M" w:eastAsia="HY헤드라인M"/>
                <w:w w:val="100"/>
                <w:shd w:val="clear" w:color="000000" w:fill="auto"/>
              </w:rPr>
              <w:t>김유석</w:t>
            </w:r>
            <w:proofErr w:type="spellEnd"/>
            <w:r w:rsidRPr="003B36B9">
              <w:rPr>
                <w:rFonts w:ascii="HY헤드라인M" w:eastAsia="HY헤드라인M"/>
                <w:w w:val="100"/>
                <w:shd w:val="clear" w:color="000000" w:fill="auto"/>
              </w:rPr>
              <w:t>, 박성민 등 6개 작가/팀 참여... 인터랙티브 설치, AI, 키네틱 로봇 등 눈길</w:t>
            </w:r>
          </w:p>
          <w:p w14:paraId="3DCA1982" w14:textId="62F6AFFD" w:rsidR="00187D05" w:rsidRPr="003B36B9" w:rsidRDefault="003B36B9" w:rsidP="003B36B9">
            <w:pPr>
              <w:pStyle w:val="aa"/>
              <w:numPr>
                <w:ilvl w:val="0"/>
                <w:numId w:val="1"/>
              </w:numPr>
              <w:spacing w:line="276" w:lineRule="auto"/>
              <w:contextualSpacing/>
              <w:rPr>
                <w:rFonts w:ascii="HY헤드라인M" w:eastAsia="HY헤드라인M"/>
                <w:w w:val="100"/>
                <w:shd w:val="clear" w:color="000000" w:fill="auto"/>
              </w:rPr>
            </w:pPr>
            <w:r w:rsidRPr="003B36B9">
              <w:rPr>
                <w:rFonts w:ascii="HY헤드라인M" w:eastAsia="HY헤드라인M" w:hint="eastAsia"/>
                <w:w w:val="100"/>
                <w:shd w:val="clear" w:color="000000" w:fill="auto"/>
              </w:rPr>
              <w:t>직장인</w:t>
            </w:r>
            <w:r w:rsidRPr="003B36B9">
              <w:rPr>
                <w:rFonts w:ascii="HY헤드라인M" w:eastAsia="HY헤드라인M"/>
                <w:w w:val="100"/>
                <w:shd w:val="clear" w:color="000000" w:fill="auto"/>
              </w:rPr>
              <w:t xml:space="preserve"> 대상 런치 </w:t>
            </w:r>
            <w:proofErr w:type="spellStart"/>
            <w:r w:rsidRPr="003B36B9">
              <w:rPr>
                <w:rFonts w:ascii="HY헤드라인M" w:eastAsia="HY헤드라인M"/>
                <w:w w:val="100"/>
                <w:shd w:val="clear" w:color="000000" w:fill="auto"/>
              </w:rPr>
              <w:t>웰니스</w:t>
            </w:r>
            <w:proofErr w:type="spellEnd"/>
            <w:r w:rsidRPr="003B36B9">
              <w:rPr>
                <w:rFonts w:ascii="HY헤드라인M" w:eastAsia="HY헤드라인M"/>
                <w:w w:val="100"/>
                <w:shd w:val="clear" w:color="000000" w:fill="auto"/>
              </w:rPr>
              <w:t xml:space="preserve"> 및 초등 교육 프로그램, 아티스트 토크 등 다채로운 전시연계 프로그램으로 관객 참여 기회 확대</w:t>
            </w:r>
          </w:p>
        </w:tc>
      </w:tr>
    </w:tbl>
    <w:p w14:paraId="1EF3FDDB" w14:textId="77777777" w:rsidR="00187D05" w:rsidRDefault="00187D05">
      <w:pPr>
        <w:snapToGrid w:val="0"/>
        <w:spacing w:after="0" w:line="276" w:lineRule="auto"/>
        <w:contextualSpacing/>
        <w:textAlignment w:val="baseline"/>
        <w:rPr>
          <w:rFonts w:ascii="맑은 고딕" w:eastAsia="맑은 고딕" w:hAnsi="맑은 고딕" w:cs="굴림"/>
          <w:color w:val="000000"/>
          <w:spacing w:val="-4"/>
          <w:kern w:val="0"/>
          <w:sz w:val="22"/>
        </w:rPr>
      </w:pPr>
    </w:p>
    <w:p w14:paraId="3B86BC5E" w14:textId="77777777" w:rsidR="003B36B9" w:rsidRPr="003B36B9" w:rsidRDefault="003B36B9" w:rsidP="003B36B9">
      <w:pPr>
        <w:snapToGrid w:val="0"/>
        <w:spacing w:after="0" w:line="240" w:lineRule="auto"/>
        <w:ind w:firstLine="100"/>
        <w:contextualSpacing/>
        <w:textAlignment w:val="baseline"/>
        <w:rPr>
          <w:rFonts w:ascii="맑은 고딕" w:eastAsia="맑은 고딕" w:hAnsi="맑은 고딕" w:cs="굴림"/>
          <w:color w:val="000000"/>
          <w:spacing w:val="-4"/>
          <w:kern w:val="0"/>
          <w:sz w:val="24"/>
          <w:szCs w:val="24"/>
        </w:rPr>
      </w:pPr>
      <w:r w:rsidRPr="003B36B9">
        <w:rPr>
          <w:rFonts w:ascii="맑은 고딕" w:eastAsia="맑은 고딕" w:hAnsi="맑은 고딕" w:cs="굴림"/>
          <w:color w:val="000000"/>
          <w:spacing w:val="-4"/>
          <w:kern w:val="0"/>
          <w:sz w:val="24"/>
          <w:szCs w:val="24"/>
        </w:rPr>
        <w:t xml:space="preserve">(재)한국장애인문화예술원(이사장 </w:t>
      </w:r>
      <w:proofErr w:type="spellStart"/>
      <w:r w:rsidRPr="003B36B9">
        <w:rPr>
          <w:rFonts w:ascii="맑은 고딕" w:eastAsia="맑은 고딕" w:hAnsi="맑은 고딕" w:cs="굴림"/>
          <w:color w:val="000000"/>
          <w:spacing w:val="-4"/>
          <w:kern w:val="0"/>
          <w:sz w:val="24"/>
          <w:szCs w:val="24"/>
        </w:rPr>
        <w:t>방귀희</w:t>
      </w:r>
      <w:proofErr w:type="spellEnd"/>
      <w:r w:rsidRPr="003B36B9">
        <w:rPr>
          <w:rFonts w:ascii="맑은 고딕" w:eastAsia="맑은 고딕" w:hAnsi="맑은 고딕" w:cs="굴림"/>
          <w:color w:val="000000"/>
          <w:spacing w:val="-4"/>
          <w:kern w:val="0"/>
          <w:sz w:val="24"/>
          <w:szCs w:val="24"/>
        </w:rPr>
        <w:t xml:space="preserve">, 이하 </w:t>
      </w:r>
      <w:proofErr w:type="spellStart"/>
      <w:r w:rsidRPr="003B36B9">
        <w:rPr>
          <w:rFonts w:ascii="맑은 고딕" w:eastAsia="맑은 고딕" w:hAnsi="맑은 고딕" w:cs="굴림"/>
          <w:color w:val="000000"/>
          <w:spacing w:val="-4"/>
          <w:kern w:val="0"/>
          <w:sz w:val="24"/>
          <w:szCs w:val="24"/>
        </w:rPr>
        <w:t>장문원</w:t>
      </w:r>
      <w:proofErr w:type="spellEnd"/>
      <w:r w:rsidRPr="003B36B9">
        <w:rPr>
          <w:rFonts w:ascii="맑은 고딕" w:eastAsia="맑은 고딕" w:hAnsi="맑은 고딕" w:cs="굴림"/>
          <w:color w:val="000000"/>
          <w:spacing w:val="-4"/>
          <w:kern w:val="0"/>
          <w:sz w:val="24"/>
          <w:szCs w:val="24"/>
        </w:rPr>
        <w:t xml:space="preserve">)이 7월 16일(목)부터 8월 21일(금)까지 모두미술공간에서 2026 장애와 </w:t>
      </w:r>
      <w:proofErr w:type="spellStart"/>
      <w:r w:rsidRPr="003B36B9">
        <w:rPr>
          <w:rFonts w:ascii="맑은 고딕" w:eastAsia="맑은 고딕" w:hAnsi="맑은 고딕" w:cs="굴림"/>
          <w:color w:val="000000"/>
          <w:spacing w:val="-4"/>
          <w:kern w:val="0"/>
          <w:sz w:val="24"/>
          <w:szCs w:val="24"/>
        </w:rPr>
        <w:t>기술전</w:t>
      </w:r>
      <w:proofErr w:type="spellEnd"/>
      <w:r w:rsidRPr="003B36B9">
        <w:rPr>
          <w:rFonts w:ascii="맑은 고딕" w:eastAsia="맑은 고딕" w:hAnsi="맑은 고딕" w:cs="굴림"/>
          <w:color w:val="000000"/>
          <w:spacing w:val="-4"/>
          <w:kern w:val="0"/>
          <w:sz w:val="24"/>
          <w:szCs w:val="24"/>
        </w:rPr>
        <w:t xml:space="preserve"> 《미디어 술래術來》를 개최한다. </w:t>
      </w:r>
    </w:p>
    <w:p w14:paraId="3AF5334C" w14:textId="77777777" w:rsidR="003B36B9" w:rsidRPr="003B36B9" w:rsidRDefault="003B36B9" w:rsidP="003B36B9">
      <w:pPr>
        <w:snapToGrid w:val="0"/>
        <w:spacing w:after="0" w:line="240" w:lineRule="auto"/>
        <w:ind w:firstLine="100"/>
        <w:contextualSpacing/>
        <w:textAlignment w:val="baseline"/>
        <w:rPr>
          <w:rFonts w:ascii="맑은 고딕" w:eastAsia="맑은 고딕" w:hAnsi="맑은 고딕" w:cs="굴림"/>
          <w:color w:val="000000"/>
          <w:spacing w:val="-4"/>
          <w:kern w:val="0"/>
          <w:sz w:val="24"/>
          <w:szCs w:val="24"/>
        </w:rPr>
      </w:pPr>
    </w:p>
    <w:p w14:paraId="6BBDB995" w14:textId="4D8F8341" w:rsidR="003B36B9" w:rsidRPr="003B36B9" w:rsidRDefault="003B36B9" w:rsidP="003B36B9">
      <w:pPr>
        <w:snapToGrid w:val="0"/>
        <w:spacing w:after="0" w:line="240" w:lineRule="auto"/>
        <w:contextualSpacing/>
        <w:textAlignment w:val="baseline"/>
        <w:rPr>
          <w:rFonts w:ascii="맑은 고딕" w:eastAsia="맑은 고딕" w:hAnsi="맑은 고딕" w:cs="굴림"/>
          <w:color w:val="000000"/>
          <w:spacing w:val="-4"/>
          <w:kern w:val="0"/>
          <w:sz w:val="24"/>
          <w:szCs w:val="24"/>
        </w:rPr>
      </w:pPr>
      <w:r w:rsidRPr="003B36B9">
        <w:rPr>
          <w:rFonts w:ascii="맑은 고딕" w:eastAsia="맑은 고딕" w:hAnsi="맑은 고딕" w:cs="굴림"/>
          <w:color w:val="000000"/>
          <w:spacing w:val="-4"/>
          <w:kern w:val="0"/>
          <w:sz w:val="24"/>
          <w:szCs w:val="24"/>
        </w:rPr>
        <w:t xml:space="preserve"> 《미디어 술래術來》는 급변하는 디지털 기술의 장벽을 허물어 장애예술의 새로운 창작 지평을 열어주는 전시다. 기존의 예술적 실천을 신기술과 융합함으로써 장애예술인 고유의 감각과 예술적 정체성을 새롭게 확장하는 계기를 마련한다. 전시명인 ‘술래術來’가 </w:t>
      </w:r>
      <w:proofErr w:type="spellStart"/>
      <w:r w:rsidRPr="003B36B9">
        <w:rPr>
          <w:rFonts w:ascii="맑은 고딕" w:eastAsia="맑은 고딕" w:hAnsi="맑은 고딕" w:cs="굴림"/>
          <w:color w:val="000000"/>
          <w:spacing w:val="-4"/>
          <w:kern w:val="0"/>
          <w:sz w:val="24"/>
          <w:szCs w:val="24"/>
        </w:rPr>
        <w:t>함의하듯</w:t>
      </w:r>
      <w:proofErr w:type="spellEnd"/>
      <w:r w:rsidRPr="003B36B9">
        <w:rPr>
          <w:rFonts w:ascii="맑은 고딕" w:eastAsia="맑은 고딕" w:hAnsi="맑은 고딕" w:cs="굴림"/>
          <w:color w:val="000000"/>
          <w:spacing w:val="-4"/>
          <w:kern w:val="0"/>
          <w:sz w:val="24"/>
          <w:szCs w:val="24"/>
        </w:rPr>
        <w:t xml:space="preserve">, 기술(術)은 단순한 도구에 머무르지 않는다. 예술가의 감각을 깨우고 이끌며 함께 나아가는(來) 능동적인 </w:t>
      </w:r>
      <w:proofErr w:type="gramStart"/>
      <w:r w:rsidRPr="003B36B9">
        <w:rPr>
          <w:rFonts w:ascii="맑은 고딕" w:eastAsia="맑은 고딕" w:hAnsi="맑은 고딕" w:cs="굴림"/>
          <w:color w:val="000000"/>
          <w:spacing w:val="-4"/>
          <w:kern w:val="0"/>
          <w:sz w:val="24"/>
          <w:szCs w:val="24"/>
        </w:rPr>
        <w:t>파트너로서  새로운</w:t>
      </w:r>
      <w:proofErr w:type="gramEnd"/>
      <w:r w:rsidRPr="003B36B9">
        <w:rPr>
          <w:rFonts w:ascii="맑은 고딕" w:eastAsia="맑은 고딕" w:hAnsi="맑은 고딕" w:cs="굴림"/>
          <w:color w:val="000000"/>
          <w:spacing w:val="-4"/>
          <w:kern w:val="0"/>
          <w:sz w:val="24"/>
          <w:szCs w:val="24"/>
        </w:rPr>
        <w:t xml:space="preserve"> 공존 관계를 모색한다. </w:t>
      </w:r>
    </w:p>
    <w:p w14:paraId="68857433" w14:textId="77777777" w:rsidR="003B36B9" w:rsidRPr="003B36B9" w:rsidRDefault="003B36B9" w:rsidP="003B36B9">
      <w:pPr>
        <w:snapToGrid w:val="0"/>
        <w:spacing w:after="0" w:line="240" w:lineRule="auto"/>
        <w:ind w:firstLine="100"/>
        <w:contextualSpacing/>
        <w:textAlignment w:val="baseline"/>
        <w:rPr>
          <w:rFonts w:ascii="맑은 고딕" w:eastAsia="맑은 고딕" w:hAnsi="맑은 고딕" w:cs="굴림"/>
          <w:color w:val="000000"/>
          <w:spacing w:val="-4"/>
          <w:kern w:val="0"/>
          <w:sz w:val="24"/>
          <w:szCs w:val="24"/>
        </w:rPr>
      </w:pPr>
    </w:p>
    <w:p w14:paraId="62C7B818" w14:textId="15AB3234" w:rsidR="003B36B9" w:rsidRPr="003B36B9" w:rsidRDefault="003B36B9" w:rsidP="003B36B9">
      <w:pPr>
        <w:snapToGrid w:val="0"/>
        <w:spacing w:after="0" w:line="240" w:lineRule="auto"/>
        <w:contextualSpacing/>
        <w:textAlignment w:val="baseline"/>
        <w:rPr>
          <w:rFonts w:ascii="맑은 고딕" w:eastAsia="맑은 고딕" w:hAnsi="맑은 고딕" w:cs="굴림"/>
          <w:color w:val="000000"/>
          <w:spacing w:val="-4"/>
          <w:kern w:val="0"/>
          <w:sz w:val="24"/>
          <w:szCs w:val="24"/>
        </w:rPr>
      </w:pPr>
      <w:r w:rsidRPr="003B36B9">
        <w:rPr>
          <w:rFonts w:ascii="맑은 고딕" w:eastAsia="맑은 고딕" w:hAnsi="맑은 고딕" w:cs="굴림"/>
          <w:color w:val="000000"/>
          <w:spacing w:val="-4"/>
          <w:kern w:val="0"/>
          <w:sz w:val="24"/>
          <w:szCs w:val="24"/>
        </w:rPr>
        <w:t xml:space="preserve"> 전시에는 </w:t>
      </w:r>
      <w:proofErr w:type="spellStart"/>
      <w:r w:rsidRPr="003B36B9">
        <w:rPr>
          <w:rFonts w:ascii="맑은 고딕" w:eastAsia="맑은 고딕" w:hAnsi="맑은 고딕" w:cs="굴림"/>
          <w:color w:val="000000"/>
          <w:spacing w:val="-4"/>
          <w:kern w:val="0"/>
          <w:sz w:val="24"/>
          <w:szCs w:val="24"/>
        </w:rPr>
        <w:t>곽요한</w:t>
      </w:r>
      <w:proofErr w:type="spellEnd"/>
      <w:r w:rsidRPr="003B36B9">
        <w:rPr>
          <w:rFonts w:ascii="맑은 고딕" w:eastAsia="맑은 고딕" w:hAnsi="맑은 고딕" w:cs="굴림"/>
          <w:color w:val="000000"/>
          <w:spacing w:val="-4"/>
          <w:kern w:val="0"/>
          <w:sz w:val="24"/>
          <w:szCs w:val="24"/>
        </w:rPr>
        <w:t xml:space="preserve">, </w:t>
      </w:r>
      <w:proofErr w:type="spellStart"/>
      <w:r w:rsidRPr="003B36B9">
        <w:rPr>
          <w:rFonts w:ascii="맑은 고딕" w:eastAsia="맑은 고딕" w:hAnsi="맑은 고딕" w:cs="굴림"/>
          <w:color w:val="000000"/>
          <w:spacing w:val="-4"/>
          <w:kern w:val="0"/>
          <w:sz w:val="24"/>
          <w:szCs w:val="24"/>
        </w:rPr>
        <w:t>김유석</w:t>
      </w:r>
      <w:proofErr w:type="spellEnd"/>
      <w:r w:rsidRPr="003B36B9">
        <w:rPr>
          <w:rFonts w:ascii="맑은 고딕" w:eastAsia="맑은 고딕" w:hAnsi="맑은 고딕" w:cs="굴림"/>
          <w:color w:val="000000"/>
          <w:spacing w:val="-4"/>
          <w:kern w:val="0"/>
          <w:sz w:val="24"/>
          <w:szCs w:val="24"/>
        </w:rPr>
        <w:t xml:space="preserve">, 박성민, </w:t>
      </w:r>
      <w:proofErr w:type="spellStart"/>
      <w:r w:rsidRPr="003B36B9">
        <w:rPr>
          <w:rFonts w:ascii="맑은 고딕" w:eastAsia="맑은 고딕" w:hAnsi="맑은 고딕" w:cs="굴림"/>
          <w:color w:val="000000"/>
          <w:spacing w:val="-4"/>
          <w:kern w:val="0"/>
          <w:sz w:val="24"/>
          <w:szCs w:val="24"/>
        </w:rPr>
        <w:t>박유석</w:t>
      </w:r>
      <w:proofErr w:type="spellEnd"/>
      <w:r w:rsidRPr="003B36B9">
        <w:rPr>
          <w:rFonts w:ascii="맑은 고딕" w:eastAsia="맑은 고딕" w:hAnsi="맑은 고딕" w:cs="굴림"/>
          <w:color w:val="000000"/>
          <w:spacing w:val="-4"/>
          <w:kern w:val="0"/>
          <w:sz w:val="24"/>
          <w:szCs w:val="24"/>
        </w:rPr>
        <w:t xml:space="preserve">, 박은영, 이요 등 주요 작가 6명을 포함한 총 11명이 참여해 인터랙티브 설치, AI, 로봇 키네틱 등 다양한 융복합 매체로 구현된 작품들을 통해 선보인다. 대표적으로 박성민 작가는 청각장애인 무용가 </w:t>
      </w:r>
      <w:proofErr w:type="spellStart"/>
      <w:r w:rsidRPr="003B36B9">
        <w:rPr>
          <w:rFonts w:ascii="맑은 고딕" w:eastAsia="맑은 고딕" w:hAnsi="맑은 고딕" w:cs="굴림"/>
          <w:color w:val="000000"/>
          <w:spacing w:val="-4"/>
          <w:kern w:val="0"/>
          <w:sz w:val="24"/>
          <w:szCs w:val="24"/>
        </w:rPr>
        <w:t>강혜라</w:t>
      </w:r>
      <w:proofErr w:type="spellEnd"/>
      <w:r w:rsidRPr="003B36B9">
        <w:rPr>
          <w:rFonts w:ascii="맑은 고딕" w:eastAsia="맑은 고딕" w:hAnsi="맑은 고딕" w:cs="굴림"/>
          <w:color w:val="000000"/>
          <w:spacing w:val="-4"/>
          <w:kern w:val="0"/>
          <w:sz w:val="24"/>
          <w:szCs w:val="24"/>
        </w:rPr>
        <w:t>, 발달장애인 연주자, 비장애인 멘토로 구성된 퍼포먼스 팀(</w:t>
      </w:r>
      <w:proofErr w:type="spellStart"/>
      <w:r w:rsidRPr="003B36B9">
        <w:rPr>
          <w:rFonts w:ascii="맑은 고딕" w:eastAsia="맑은 고딕" w:hAnsi="맑은 고딕" w:cs="굴림"/>
          <w:color w:val="000000"/>
          <w:spacing w:val="-4"/>
          <w:kern w:val="0"/>
          <w:sz w:val="24"/>
          <w:szCs w:val="24"/>
        </w:rPr>
        <w:t>공민배</w:t>
      </w:r>
      <w:proofErr w:type="spellEnd"/>
      <w:r w:rsidRPr="003B36B9">
        <w:rPr>
          <w:rFonts w:ascii="맑은 고딕" w:eastAsia="맑은 고딕" w:hAnsi="맑은 고딕" w:cs="굴림"/>
          <w:color w:val="000000"/>
          <w:spacing w:val="-4"/>
          <w:kern w:val="0"/>
          <w:sz w:val="24"/>
          <w:szCs w:val="24"/>
        </w:rPr>
        <w:t xml:space="preserve">, </w:t>
      </w:r>
      <w:proofErr w:type="spellStart"/>
      <w:r w:rsidRPr="003B36B9">
        <w:rPr>
          <w:rFonts w:ascii="맑은 고딕" w:eastAsia="맑은 고딕" w:hAnsi="맑은 고딕" w:cs="굴림"/>
          <w:color w:val="000000"/>
          <w:spacing w:val="-4"/>
          <w:kern w:val="0"/>
          <w:sz w:val="24"/>
          <w:szCs w:val="24"/>
        </w:rPr>
        <w:t>김윤세</w:t>
      </w:r>
      <w:proofErr w:type="spellEnd"/>
      <w:r w:rsidRPr="003B36B9">
        <w:rPr>
          <w:rFonts w:ascii="맑은 고딕" w:eastAsia="맑은 고딕" w:hAnsi="맑은 고딕" w:cs="굴림"/>
          <w:color w:val="000000"/>
          <w:spacing w:val="-4"/>
          <w:kern w:val="0"/>
          <w:sz w:val="24"/>
          <w:szCs w:val="24"/>
        </w:rPr>
        <w:t xml:space="preserve">, 이현성, </w:t>
      </w:r>
      <w:proofErr w:type="spellStart"/>
      <w:r w:rsidRPr="003B36B9">
        <w:rPr>
          <w:rFonts w:ascii="맑은 고딕" w:eastAsia="맑은 고딕" w:hAnsi="맑은 고딕" w:cs="굴림"/>
          <w:color w:val="000000"/>
          <w:spacing w:val="-4"/>
          <w:kern w:val="0"/>
          <w:sz w:val="24"/>
          <w:szCs w:val="24"/>
        </w:rPr>
        <w:t>장미솔</w:t>
      </w:r>
      <w:proofErr w:type="spellEnd"/>
      <w:r w:rsidRPr="003B36B9">
        <w:rPr>
          <w:rFonts w:ascii="맑은 고딕" w:eastAsia="맑은 고딕" w:hAnsi="맑은 고딕" w:cs="굴림"/>
          <w:color w:val="000000"/>
          <w:spacing w:val="-4"/>
          <w:kern w:val="0"/>
          <w:sz w:val="24"/>
          <w:szCs w:val="24"/>
        </w:rPr>
        <w:t>)과 협업해 색다른 경험을 선사한다.</w:t>
      </w:r>
    </w:p>
    <w:p w14:paraId="22EE5C51" w14:textId="77777777" w:rsidR="003B36B9" w:rsidRPr="003B36B9" w:rsidRDefault="003B36B9" w:rsidP="003B36B9">
      <w:pPr>
        <w:snapToGrid w:val="0"/>
        <w:spacing w:after="0" w:line="240" w:lineRule="auto"/>
        <w:ind w:firstLine="100"/>
        <w:contextualSpacing/>
        <w:textAlignment w:val="baseline"/>
        <w:rPr>
          <w:rFonts w:ascii="맑은 고딕" w:eastAsia="맑은 고딕" w:hAnsi="맑은 고딕" w:cs="굴림"/>
          <w:color w:val="000000"/>
          <w:spacing w:val="-4"/>
          <w:kern w:val="0"/>
          <w:sz w:val="24"/>
          <w:szCs w:val="24"/>
        </w:rPr>
      </w:pPr>
    </w:p>
    <w:p w14:paraId="2D5862F9" w14:textId="63B1A358" w:rsidR="003B36B9" w:rsidRPr="003B36B9" w:rsidRDefault="003B36B9" w:rsidP="003B36B9">
      <w:pPr>
        <w:snapToGrid w:val="0"/>
        <w:spacing w:after="0" w:line="240" w:lineRule="auto"/>
        <w:contextualSpacing/>
        <w:textAlignment w:val="baseline"/>
        <w:rPr>
          <w:rFonts w:ascii="맑은 고딕" w:eastAsia="맑은 고딕" w:hAnsi="맑은 고딕" w:cs="굴림"/>
          <w:color w:val="000000"/>
          <w:spacing w:val="-4"/>
          <w:kern w:val="0"/>
          <w:sz w:val="24"/>
          <w:szCs w:val="24"/>
        </w:rPr>
      </w:pPr>
      <w:r w:rsidRPr="003B36B9">
        <w:rPr>
          <w:rFonts w:ascii="맑은 고딕" w:eastAsia="맑은 고딕" w:hAnsi="맑은 고딕" w:cs="굴림"/>
          <w:color w:val="000000"/>
          <w:spacing w:val="-4"/>
          <w:kern w:val="0"/>
          <w:sz w:val="24"/>
          <w:szCs w:val="24"/>
        </w:rPr>
        <w:t xml:space="preserve"> 참여 작가들은 신체적 감각과 다름을 한계로 규정하지 않고 자신만의 고유한 인지적 구조를 기술과 함께 예술로 승화시킨다. 신체 움직임과 감정 등을 데이터화 하여 빛, 소리, 진동이라는 다감각적 언어로 번역해 낸다. 신기술과의 상호작용 과정을 통해 구현한 다채로운 결과물은 장애예술이 나아갈 새로운 창작의 가능성을 조명한다.</w:t>
      </w:r>
    </w:p>
    <w:p w14:paraId="32D9B23D" w14:textId="77777777" w:rsidR="003B36B9" w:rsidRPr="003B36B9" w:rsidRDefault="003B36B9" w:rsidP="003B36B9">
      <w:pPr>
        <w:snapToGrid w:val="0"/>
        <w:spacing w:after="0" w:line="240" w:lineRule="auto"/>
        <w:ind w:firstLine="100"/>
        <w:contextualSpacing/>
        <w:textAlignment w:val="baseline"/>
        <w:rPr>
          <w:rFonts w:ascii="맑은 고딕" w:eastAsia="맑은 고딕" w:hAnsi="맑은 고딕" w:cs="굴림"/>
          <w:color w:val="000000"/>
          <w:spacing w:val="-4"/>
          <w:kern w:val="0"/>
          <w:sz w:val="24"/>
          <w:szCs w:val="24"/>
        </w:rPr>
      </w:pPr>
    </w:p>
    <w:p w14:paraId="6497A872" w14:textId="30D4587D" w:rsidR="003B36B9" w:rsidRPr="003B36B9" w:rsidRDefault="003B36B9" w:rsidP="003B36B9">
      <w:pPr>
        <w:snapToGrid w:val="0"/>
        <w:spacing w:after="0" w:line="240" w:lineRule="auto"/>
        <w:contextualSpacing/>
        <w:textAlignment w:val="baseline"/>
        <w:rPr>
          <w:rFonts w:ascii="맑은 고딕" w:eastAsia="맑은 고딕" w:hAnsi="맑은 고딕" w:cs="굴림"/>
          <w:color w:val="000000"/>
          <w:spacing w:val="-4"/>
          <w:kern w:val="0"/>
          <w:sz w:val="24"/>
          <w:szCs w:val="24"/>
        </w:rPr>
      </w:pPr>
      <w:r w:rsidRPr="003B36B9">
        <w:rPr>
          <w:rFonts w:ascii="맑은 고딕" w:eastAsia="맑은 고딕" w:hAnsi="맑은 고딕" w:cs="굴림"/>
          <w:color w:val="000000"/>
          <w:spacing w:val="-4"/>
          <w:kern w:val="0"/>
          <w:sz w:val="24"/>
          <w:szCs w:val="24"/>
        </w:rPr>
        <w:t xml:space="preserve"> 먼저, </w:t>
      </w:r>
      <w:proofErr w:type="spellStart"/>
      <w:r w:rsidRPr="003B36B9">
        <w:rPr>
          <w:rFonts w:ascii="맑은 고딕" w:eastAsia="맑은 고딕" w:hAnsi="맑은 고딕" w:cs="굴림"/>
          <w:color w:val="000000"/>
          <w:spacing w:val="-4"/>
          <w:kern w:val="0"/>
          <w:sz w:val="24"/>
          <w:szCs w:val="24"/>
        </w:rPr>
        <w:t>곽요한</w:t>
      </w:r>
      <w:proofErr w:type="spellEnd"/>
      <w:r w:rsidRPr="003B36B9">
        <w:rPr>
          <w:rFonts w:ascii="맑은 고딕" w:eastAsia="맑은 고딕" w:hAnsi="맑은 고딕" w:cs="굴림"/>
          <w:color w:val="000000"/>
          <w:spacing w:val="-4"/>
          <w:kern w:val="0"/>
          <w:sz w:val="24"/>
          <w:szCs w:val="24"/>
        </w:rPr>
        <w:t xml:space="preserve"> 작가는 뇌경색 발병 이후 마주한 신체적 제약과 상실의 경험을 바탕으로, 혼돈 속에서 형상이 해체되고 재구성되는 과정을 AI 단편 영상에 담아낸다. </w:t>
      </w:r>
      <w:proofErr w:type="spellStart"/>
      <w:r w:rsidRPr="003B36B9">
        <w:rPr>
          <w:rFonts w:ascii="맑은 고딕" w:eastAsia="맑은 고딕" w:hAnsi="맑은 고딕" w:cs="굴림"/>
          <w:color w:val="000000"/>
          <w:spacing w:val="-4"/>
          <w:kern w:val="0"/>
          <w:sz w:val="24"/>
          <w:szCs w:val="24"/>
        </w:rPr>
        <w:t>김유석</w:t>
      </w:r>
      <w:proofErr w:type="spellEnd"/>
      <w:r w:rsidRPr="003B36B9">
        <w:rPr>
          <w:rFonts w:ascii="맑은 고딕" w:eastAsia="맑은 고딕" w:hAnsi="맑은 고딕" w:cs="굴림"/>
          <w:color w:val="000000"/>
          <w:spacing w:val="-4"/>
          <w:kern w:val="0"/>
          <w:sz w:val="24"/>
          <w:szCs w:val="24"/>
        </w:rPr>
        <w:t xml:space="preserve"> 작가는 눈에 보이지 않는 바람이 숲과 부딪히며 청각적 실체를 얻는 풍경을 식물 모티프의 로봇 모듈과 인공 태양으로 구현한다. </w:t>
      </w:r>
      <w:proofErr w:type="spellStart"/>
      <w:r w:rsidRPr="003B36B9">
        <w:rPr>
          <w:rFonts w:ascii="맑은 고딕" w:eastAsia="맑은 고딕" w:hAnsi="맑은 고딕" w:cs="굴림"/>
          <w:color w:val="000000"/>
          <w:spacing w:val="-4"/>
          <w:kern w:val="0"/>
          <w:sz w:val="24"/>
          <w:szCs w:val="24"/>
        </w:rPr>
        <w:t>박유석</w:t>
      </w:r>
      <w:proofErr w:type="spellEnd"/>
      <w:r w:rsidRPr="003B36B9">
        <w:rPr>
          <w:rFonts w:ascii="맑은 고딕" w:eastAsia="맑은 고딕" w:hAnsi="맑은 고딕" w:cs="굴림"/>
          <w:color w:val="000000"/>
          <w:spacing w:val="-4"/>
          <w:kern w:val="0"/>
          <w:sz w:val="24"/>
          <w:szCs w:val="24"/>
        </w:rPr>
        <w:t xml:space="preserve"> 작가는 순환하는 빛의 흐름과 관객의 신체가 교차하며 만들어지는 소리를 통해 자연의 거대한 주기와 인간 사이의 연결을 탐구한다.</w:t>
      </w:r>
    </w:p>
    <w:p w14:paraId="292618E6" w14:textId="77777777" w:rsidR="003B36B9" w:rsidRPr="003B36B9" w:rsidRDefault="003B36B9" w:rsidP="003B36B9">
      <w:pPr>
        <w:snapToGrid w:val="0"/>
        <w:spacing w:after="0" w:line="240" w:lineRule="auto"/>
        <w:ind w:firstLine="100"/>
        <w:contextualSpacing/>
        <w:textAlignment w:val="baseline"/>
        <w:rPr>
          <w:rFonts w:ascii="맑은 고딕" w:eastAsia="맑은 고딕" w:hAnsi="맑은 고딕" w:cs="굴림"/>
          <w:color w:val="000000"/>
          <w:spacing w:val="-4"/>
          <w:kern w:val="0"/>
          <w:sz w:val="24"/>
          <w:szCs w:val="24"/>
        </w:rPr>
      </w:pPr>
    </w:p>
    <w:p w14:paraId="3595F038" w14:textId="5D536E01" w:rsidR="003B36B9" w:rsidRPr="003B36B9" w:rsidRDefault="003B36B9" w:rsidP="003B36B9">
      <w:pPr>
        <w:snapToGrid w:val="0"/>
        <w:spacing w:after="0" w:line="240" w:lineRule="auto"/>
        <w:contextualSpacing/>
        <w:textAlignment w:val="baseline"/>
        <w:rPr>
          <w:rFonts w:ascii="맑은 고딕" w:eastAsia="맑은 고딕" w:hAnsi="맑은 고딕" w:cs="굴림"/>
          <w:color w:val="000000"/>
          <w:spacing w:val="-4"/>
          <w:kern w:val="0"/>
          <w:sz w:val="24"/>
          <w:szCs w:val="24"/>
        </w:rPr>
      </w:pPr>
      <w:r w:rsidRPr="003B36B9">
        <w:rPr>
          <w:rFonts w:ascii="맑은 고딕" w:eastAsia="맑은 고딕" w:hAnsi="맑은 고딕" w:cs="굴림"/>
          <w:color w:val="000000"/>
          <w:spacing w:val="-4"/>
          <w:kern w:val="0"/>
          <w:sz w:val="24"/>
          <w:szCs w:val="24"/>
        </w:rPr>
        <w:t xml:space="preserve"> 박은영 작가는 관객의 움직임에 생명체처럼 반응하는 투명 구체를 통해 전시장 내에 생동하는 유기적 관계를 형성한다. 관람객이 다가가는 순간 빛과 그림자, 움직임의 변주 속에서 비로소 깨어나는 생명의 기척을 </w:t>
      </w:r>
      <w:proofErr w:type="spellStart"/>
      <w:r w:rsidRPr="003B36B9">
        <w:rPr>
          <w:rFonts w:ascii="맑은 고딕" w:eastAsia="맑은 고딕" w:hAnsi="맑은 고딕" w:cs="굴림"/>
          <w:color w:val="000000"/>
          <w:spacing w:val="-4"/>
          <w:kern w:val="0"/>
          <w:sz w:val="24"/>
          <w:szCs w:val="24"/>
        </w:rPr>
        <w:t>형상화한다</w:t>
      </w:r>
      <w:proofErr w:type="spellEnd"/>
      <w:r w:rsidRPr="003B36B9">
        <w:rPr>
          <w:rFonts w:ascii="맑은 고딕" w:eastAsia="맑은 고딕" w:hAnsi="맑은 고딕" w:cs="굴림"/>
          <w:color w:val="000000"/>
          <w:spacing w:val="-4"/>
          <w:kern w:val="0"/>
          <w:sz w:val="24"/>
          <w:szCs w:val="24"/>
        </w:rPr>
        <w:t xml:space="preserve">. 이요 작가는 모터의 진동과 마찰음을 캔버스에 옮기는 구조물을 통해 소리와 흔들림을 생생한 촉각적 경험으로 인지시킨다. 더불어 청각장애 무용수인 </w:t>
      </w:r>
      <w:proofErr w:type="spellStart"/>
      <w:r w:rsidRPr="003B36B9">
        <w:rPr>
          <w:rFonts w:ascii="맑은 고딕" w:eastAsia="맑은 고딕" w:hAnsi="맑은 고딕" w:cs="굴림"/>
          <w:color w:val="000000"/>
          <w:spacing w:val="-4"/>
          <w:kern w:val="0"/>
          <w:sz w:val="24"/>
          <w:szCs w:val="24"/>
        </w:rPr>
        <w:t>강혜라의</w:t>
      </w:r>
      <w:proofErr w:type="spellEnd"/>
      <w:r w:rsidRPr="003B36B9">
        <w:rPr>
          <w:rFonts w:ascii="맑은 고딕" w:eastAsia="맑은 고딕" w:hAnsi="맑은 고딕" w:cs="굴림"/>
          <w:color w:val="000000"/>
          <w:spacing w:val="-4"/>
          <w:kern w:val="0"/>
          <w:sz w:val="24"/>
          <w:szCs w:val="24"/>
        </w:rPr>
        <w:t xml:space="preserve"> 자율적 몸짓을 소리로 변환하여 음악과 움직임의 인과를 뒤집는 박성민, 그리고 장애·</w:t>
      </w:r>
      <w:proofErr w:type="spellStart"/>
      <w:r w:rsidRPr="003B36B9">
        <w:rPr>
          <w:rFonts w:ascii="맑은 고딕" w:eastAsia="맑은 고딕" w:hAnsi="맑은 고딕" w:cs="굴림"/>
          <w:color w:val="000000"/>
          <w:spacing w:val="-4"/>
          <w:kern w:val="0"/>
          <w:sz w:val="24"/>
          <w:szCs w:val="24"/>
        </w:rPr>
        <w:t>비장</w:t>
      </w:r>
      <w:r w:rsidRPr="003B36B9">
        <w:rPr>
          <w:rFonts w:ascii="맑은 고딕" w:eastAsia="맑은 고딕" w:hAnsi="맑은 고딕" w:cs="굴림" w:hint="eastAsia"/>
          <w:color w:val="000000"/>
          <w:spacing w:val="-4"/>
          <w:kern w:val="0"/>
          <w:sz w:val="24"/>
          <w:szCs w:val="24"/>
        </w:rPr>
        <w:t>애</w:t>
      </w:r>
      <w:proofErr w:type="spellEnd"/>
      <w:r w:rsidRPr="003B36B9">
        <w:rPr>
          <w:rFonts w:ascii="맑은 고딕" w:eastAsia="맑은 고딕" w:hAnsi="맑은 고딕" w:cs="굴림"/>
          <w:color w:val="000000"/>
          <w:spacing w:val="-4"/>
          <w:kern w:val="0"/>
          <w:sz w:val="24"/>
          <w:szCs w:val="24"/>
        </w:rPr>
        <w:t xml:space="preserve"> 연주자가 음악으로 연대하는 </w:t>
      </w:r>
      <w:proofErr w:type="spellStart"/>
      <w:r w:rsidRPr="003B36B9">
        <w:rPr>
          <w:rFonts w:ascii="맑은 고딕" w:eastAsia="맑은 고딕" w:hAnsi="맑은 고딕" w:cs="굴림"/>
          <w:color w:val="000000"/>
          <w:spacing w:val="-4"/>
          <w:kern w:val="0"/>
          <w:sz w:val="24"/>
          <w:szCs w:val="24"/>
        </w:rPr>
        <w:t>챔버앙상블</w:t>
      </w:r>
      <w:proofErr w:type="spellEnd"/>
      <w:r w:rsidRPr="003B36B9">
        <w:rPr>
          <w:rFonts w:ascii="맑은 고딕" w:eastAsia="맑은 고딕" w:hAnsi="맑은 고딕" w:cs="굴림"/>
          <w:color w:val="000000"/>
          <w:spacing w:val="-4"/>
          <w:kern w:val="0"/>
          <w:sz w:val="24"/>
          <w:szCs w:val="24"/>
        </w:rPr>
        <w:t xml:space="preserve"> </w:t>
      </w:r>
      <w:proofErr w:type="spellStart"/>
      <w:r w:rsidRPr="003B36B9">
        <w:rPr>
          <w:rFonts w:ascii="맑은 고딕" w:eastAsia="맑은 고딕" w:hAnsi="맑은 고딕" w:cs="굴림"/>
          <w:color w:val="000000"/>
          <w:spacing w:val="-4"/>
          <w:kern w:val="0"/>
          <w:sz w:val="24"/>
          <w:szCs w:val="24"/>
        </w:rPr>
        <w:t>에이블뮤직그룹</w:t>
      </w:r>
      <w:proofErr w:type="spellEnd"/>
      <w:r w:rsidRPr="003B36B9">
        <w:rPr>
          <w:rFonts w:ascii="맑은 고딕" w:eastAsia="맑은 고딕" w:hAnsi="맑은 고딕" w:cs="굴림"/>
          <w:color w:val="000000"/>
          <w:spacing w:val="-4"/>
          <w:kern w:val="0"/>
          <w:sz w:val="24"/>
          <w:szCs w:val="24"/>
        </w:rPr>
        <w:t>(</w:t>
      </w:r>
      <w:proofErr w:type="spellStart"/>
      <w:r w:rsidRPr="003B36B9">
        <w:rPr>
          <w:rFonts w:ascii="맑은 고딕" w:eastAsia="맑은 고딕" w:hAnsi="맑은 고딕" w:cs="굴림"/>
          <w:color w:val="000000"/>
          <w:spacing w:val="-4"/>
          <w:kern w:val="0"/>
          <w:sz w:val="24"/>
          <w:szCs w:val="24"/>
        </w:rPr>
        <w:t>공민배</w:t>
      </w:r>
      <w:proofErr w:type="spellEnd"/>
      <w:r w:rsidRPr="003B36B9">
        <w:rPr>
          <w:rFonts w:ascii="맑은 고딕" w:eastAsia="맑은 고딕" w:hAnsi="맑은 고딕" w:cs="굴림"/>
          <w:color w:val="000000"/>
          <w:spacing w:val="-4"/>
          <w:kern w:val="0"/>
          <w:sz w:val="24"/>
          <w:szCs w:val="24"/>
        </w:rPr>
        <w:t xml:space="preserve">, </w:t>
      </w:r>
      <w:proofErr w:type="spellStart"/>
      <w:r w:rsidRPr="003B36B9">
        <w:rPr>
          <w:rFonts w:ascii="맑은 고딕" w:eastAsia="맑은 고딕" w:hAnsi="맑은 고딕" w:cs="굴림"/>
          <w:color w:val="000000"/>
          <w:spacing w:val="-4"/>
          <w:kern w:val="0"/>
          <w:sz w:val="24"/>
          <w:szCs w:val="24"/>
        </w:rPr>
        <w:t>김윤세</w:t>
      </w:r>
      <w:proofErr w:type="spellEnd"/>
      <w:r w:rsidRPr="003B36B9">
        <w:rPr>
          <w:rFonts w:ascii="맑은 고딕" w:eastAsia="맑은 고딕" w:hAnsi="맑은 고딕" w:cs="굴림"/>
          <w:color w:val="000000"/>
          <w:spacing w:val="-4"/>
          <w:kern w:val="0"/>
          <w:sz w:val="24"/>
          <w:szCs w:val="24"/>
        </w:rPr>
        <w:t xml:space="preserve">, 이현성, </w:t>
      </w:r>
      <w:proofErr w:type="spellStart"/>
      <w:r w:rsidRPr="003B36B9">
        <w:rPr>
          <w:rFonts w:ascii="맑은 고딕" w:eastAsia="맑은 고딕" w:hAnsi="맑은 고딕" w:cs="굴림"/>
          <w:color w:val="000000"/>
          <w:spacing w:val="-4"/>
          <w:kern w:val="0"/>
          <w:sz w:val="24"/>
          <w:szCs w:val="24"/>
        </w:rPr>
        <w:t>장미솔</w:t>
      </w:r>
      <w:proofErr w:type="spellEnd"/>
      <w:r w:rsidRPr="003B36B9">
        <w:rPr>
          <w:rFonts w:ascii="맑은 고딕" w:eastAsia="맑은 고딕" w:hAnsi="맑은 고딕" w:cs="굴림"/>
          <w:color w:val="000000"/>
          <w:spacing w:val="-4"/>
          <w:kern w:val="0"/>
          <w:sz w:val="24"/>
          <w:szCs w:val="24"/>
        </w:rPr>
        <w:t>)의 퍼포먼스는 관객에게 확장된 예술적 경험을 선사한다.</w:t>
      </w:r>
    </w:p>
    <w:p w14:paraId="7B9A594B" w14:textId="77777777" w:rsidR="003B36B9" w:rsidRDefault="003B36B9" w:rsidP="003B36B9">
      <w:pPr>
        <w:snapToGrid w:val="0"/>
        <w:spacing w:after="0" w:line="240" w:lineRule="auto"/>
        <w:contextualSpacing/>
        <w:textAlignment w:val="baseline"/>
        <w:rPr>
          <w:rFonts w:ascii="맑은 고딕" w:eastAsia="맑은 고딕" w:hAnsi="맑은 고딕" w:cs="굴림"/>
          <w:color w:val="000000"/>
          <w:spacing w:val="-4"/>
          <w:kern w:val="0"/>
          <w:sz w:val="24"/>
          <w:szCs w:val="24"/>
        </w:rPr>
      </w:pPr>
    </w:p>
    <w:p w14:paraId="6C8182E9" w14:textId="4DC437B7" w:rsidR="003B36B9" w:rsidRPr="003B36B9" w:rsidRDefault="003B36B9" w:rsidP="003B36B9">
      <w:pPr>
        <w:snapToGrid w:val="0"/>
        <w:spacing w:after="0" w:line="240" w:lineRule="auto"/>
        <w:contextualSpacing/>
        <w:textAlignment w:val="baseline"/>
        <w:rPr>
          <w:rFonts w:ascii="맑은 고딕" w:eastAsia="맑은 고딕" w:hAnsi="맑은 고딕" w:cs="굴림"/>
          <w:color w:val="000000"/>
          <w:spacing w:val="-4"/>
          <w:kern w:val="0"/>
          <w:sz w:val="24"/>
          <w:szCs w:val="24"/>
        </w:rPr>
      </w:pPr>
      <w:r w:rsidRPr="003B36B9">
        <w:rPr>
          <w:rFonts w:ascii="맑은 고딕" w:eastAsia="맑은 고딕" w:hAnsi="맑은 고딕" w:cs="굴림"/>
          <w:color w:val="000000"/>
          <w:spacing w:val="-4"/>
          <w:kern w:val="0"/>
          <w:sz w:val="24"/>
          <w:szCs w:val="24"/>
        </w:rPr>
        <w:t xml:space="preserve"> 전시 기간 동안 기술과 예술이 교차하는 창작 세계를 다각도로 경험할 수 있는 전시연계 프로그램도 진행된다. 매주 수요일 ‘문화가 있는 날’마다 진행되는 런치 </w:t>
      </w:r>
      <w:proofErr w:type="spellStart"/>
      <w:r w:rsidRPr="003B36B9">
        <w:rPr>
          <w:rFonts w:ascii="맑은 고딕" w:eastAsia="맑은 고딕" w:hAnsi="맑은 고딕" w:cs="굴림"/>
          <w:color w:val="000000"/>
          <w:spacing w:val="-4"/>
          <w:kern w:val="0"/>
          <w:sz w:val="24"/>
          <w:szCs w:val="24"/>
        </w:rPr>
        <w:t>웰니스</w:t>
      </w:r>
      <w:proofErr w:type="spellEnd"/>
      <w:r w:rsidRPr="003B36B9">
        <w:rPr>
          <w:rFonts w:ascii="맑은 고딕" w:eastAsia="맑은 고딕" w:hAnsi="맑은 고딕" w:cs="굴림"/>
          <w:color w:val="000000"/>
          <w:spacing w:val="-4"/>
          <w:kern w:val="0"/>
          <w:sz w:val="24"/>
          <w:szCs w:val="24"/>
        </w:rPr>
        <w:t xml:space="preserve"> 프로그램 &lt;</w:t>
      </w:r>
      <w:proofErr w:type="spellStart"/>
      <w:r w:rsidRPr="003B36B9">
        <w:rPr>
          <w:rFonts w:ascii="맑은 고딕" w:eastAsia="맑은 고딕" w:hAnsi="맑은 고딕" w:cs="굴림"/>
          <w:color w:val="000000"/>
          <w:spacing w:val="-4"/>
          <w:kern w:val="0"/>
          <w:sz w:val="24"/>
          <w:szCs w:val="24"/>
        </w:rPr>
        <w:t>점심반차</w:t>
      </w:r>
      <w:proofErr w:type="spellEnd"/>
      <w:r w:rsidRPr="003B36B9">
        <w:rPr>
          <w:rFonts w:ascii="맑은 고딕" w:eastAsia="맑은 고딕" w:hAnsi="맑은 고딕" w:cs="굴림"/>
          <w:color w:val="000000"/>
          <w:spacing w:val="-4"/>
          <w:kern w:val="0"/>
          <w:sz w:val="24"/>
          <w:szCs w:val="24"/>
        </w:rPr>
        <w:t xml:space="preserve">: </w:t>
      </w:r>
      <w:proofErr w:type="spellStart"/>
      <w:r w:rsidRPr="003B36B9">
        <w:rPr>
          <w:rFonts w:ascii="맑은 고딕" w:eastAsia="맑은 고딕" w:hAnsi="맑은 고딕" w:cs="굴림"/>
          <w:color w:val="000000"/>
          <w:spacing w:val="-4"/>
          <w:kern w:val="0"/>
          <w:sz w:val="24"/>
          <w:szCs w:val="24"/>
        </w:rPr>
        <w:t>감각술래단</w:t>
      </w:r>
      <w:proofErr w:type="spellEnd"/>
      <w:r w:rsidRPr="003B36B9">
        <w:rPr>
          <w:rFonts w:ascii="맑은 고딕" w:eastAsia="맑은 고딕" w:hAnsi="맑은 고딕" w:cs="굴림"/>
          <w:color w:val="000000"/>
          <w:spacing w:val="-4"/>
          <w:kern w:val="0"/>
          <w:sz w:val="24"/>
          <w:szCs w:val="24"/>
        </w:rPr>
        <w:t>&gt;은 전시의 감각 요소를 차(茶)와 사운드 명상으로 연결해 바쁜 일상 속 직장인에게 쉼과 감각의 회복을 제공한다. 작가와 기획자의 목소리를 통해 창작 과정과 장애예술의 감각 세계를 깊이 있게 탐색할 수 있는 아티스트 토크 &lt;술래들의 대화&gt;도 마련된다. 또한 여</w:t>
      </w:r>
      <w:r w:rsidRPr="003B36B9">
        <w:rPr>
          <w:rFonts w:ascii="맑은 고딕" w:eastAsia="맑은 고딕" w:hAnsi="맑은 고딕" w:cs="굴림" w:hint="eastAsia"/>
          <w:color w:val="000000"/>
          <w:spacing w:val="-4"/>
          <w:kern w:val="0"/>
          <w:sz w:val="24"/>
          <w:szCs w:val="24"/>
        </w:rPr>
        <w:t>름</w:t>
      </w:r>
      <w:r w:rsidRPr="003B36B9">
        <w:rPr>
          <w:rFonts w:ascii="맑은 고딕" w:eastAsia="맑은 고딕" w:hAnsi="맑은 고딕" w:cs="굴림"/>
          <w:color w:val="000000"/>
          <w:spacing w:val="-4"/>
          <w:kern w:val="0"/>
          <w:sz w:val="24"/>
          <w:szCs w:val="24"/>
        </w:rPr>
        <w:t xml:space="preserve"> 방학 기간에 맞춰 초등학생 대상으로 진행되는 교육 프로그램 &lt;소리-모양-우리&gt;는 소리의 진동이 만드는 무늬를 관찰하고 서로 다른 감각의 다양성을 발견하는 특별한 경험을 선사한다.</w:t>
      </w:r>
    </w:p>
    <w:p w14:paraId="3F880E72" w14:textId="77777777" w:rsidR="003B36B9" w:rsidRPr="003B36B9" w:rsidRDefault="003B36B9" w:rsidP="003B36B9">
      <w:pPr>
        <w:snapToGrid w:val="0"/>
        <w:spacing w:after="0" w:line="240" w:lineRule="auto"/>
        <w:ind w:firstLine="100"/>
        <w:contextualSpacing/>
        <w:textAlignment w:val="baseline"/>
        <w:rPr>
          <w:rFonts w:ascii="맑은 고딕" w:eastAsia="맑은 고딕" w:hAnsi="맑은 고딕" w:cs="굴림"/>
          <w:color w:val="000000"/>
          <w:spacing w:val="-4"/>
          <w:kern w:val="0"/>
          <w:sz w:val="24"/>
          <w:szCs w:val="24"/>
        </w:rPr>
      </w:pPr>
    </w:p>
    <w:p w14:paraId="619EF12C" w14:textId="6B608F13" w:rsidR="003B36B9" w:rsidRPr="003B36B9" w:rsidRDefault="003B36B9" w:rsidP="003B36B9">
      <w:pPr>
        <w:snapToGrid w:val="0"/>
        <w:spacing w:after="0" w:line="240" w:lineRule="auto"/>
        <w:contextualSpacing/>
        <w:textAlignment w:val="baseline"/>
        <w:rPr>
          <w:rFonts w:ascii="맑은 고딕" w:eastAsia="맑은 고딕" w:hAnsi="맑은 고딕" w:cs="굴림"/>
          <w:color w:val="000000"/>
          <w:spacing w:val="-4"/>
          <w:kern w:val="0"/>
          <w:sz w:val="24"/>
          <w:szCs w:val="24"/>
        </w:rPr>
      </w:pPr>
      <w:r w:rsidRPr="003B36B9">
        <w:rPr>
          <w:rFonts w:ascii="맑은 고딕" w:eastAsia="맑은 고딕" w:hAnsi="맑은 고딕" w:cs="굴림"/>
          <w:color w:val="000000"/>
          <w:spacing w:val="-4"/>
          <w:kern w:val="0"/>
          <w:sz w:val="24"/>
          <w:szCs w:val="24"/>
        </w:rPr>
        <w:t xml:space="preserve"> 전시는 모두미술공간에서 월-토 오전 10시부터 오후 6시까지 관람할 수 있으며(매주 </w:t>
      </w:r>
      <w:r w:rsidRPr="003B36B9">
        <w:rPr>
          <w:rFonts w:ascii="맑은 고딕" w:eastAsia="맑은 고딕" w:hAnsi="맑은 고딕" w:cs="굴림"/>
          <w:color w:val="000000"/>
          <w:spacing w:val="-4"/>
          <w:kern w:val="0"/>
          <w:sz w:val="24"/>
          <w:szCs w:val="24"/>
        </w:rPr>
        <w:lastRenderedPageBreak/>
        <w:t>일요일, 8월 17일 휴관), 입장료는 무료다. 전시 및 프로그램 정보는 모두미술공간 홈페이지(https://moduartspace.or.kr/)와 공식 소셜 미디어에서 확인할 수 있다.</w:t>
      </w:r>
    </w:p>
    <w:p w14:paraId="299702F2" w14:textId="77777777" w:rsidR="003B36B9" w:rsidRPr="003B36B9" w:rsidRDefault="003B36B9" w:rsidP="003B36B9">
      <w:pPr>
        <w:snapToGrid w:val="0"/>
        <w:spacing w:after="0" w:line="240" w:lineRule="auto"/>
        <w:ind w:firstLine="100"/>
        <w:contextualSpacing/>
        <w:textAlignment w:val="baseline"/>
        <w:rPr>
          <w:rFonts w:ascii="맑은 고딕" w:eastAsia="맑은 고딕" w:hAnsi="맑은 고딕" w:cs="굴림"/>
          <w:color w:val="000000"/>
          <w:spacing w:val="-4"/>
          <w:kern w:val="0"/>
          <w:sz w:val="24"/>
          <w:szCs w:val="24"/>
        </w:rPr>
      </w:pPr>
    </w:p>
    <w:p w14:paraId="2158CF37" w14:textId="725DBD6A" w:rsidR="003B36B9" w:rsidRPr="003B36B9" w:rsidRDefault="003B36B9" w:rsidP="003B36B9">
      <w:pPr>
        <w:snapToGrid w:val="0"/>
        <w:spacing w:after="0" w:line="240" w:lineRule="auto"/>
        <w:contextualSpacing/>
        <w:textAlignment w:val="baseline"/>
        <w:rPr>
          <w:rFonts w:ascii="맑은 고딕" w:eastAsia="맑은 고딕" w:hAnsi="맑은 고딕" w:cs="굴림"/>
          <w:color w:val="000000"/>
          <w:spacing w:val="-4"/>
          <w:kern w:val="0"/>
          <w:sz w:val="24"/>
          <w:szCs w:val="24"/>
        </w:rPr>
      </w:pPr>
      <w:r w:rsidRPr="003B36B9">
        <w:rPr>
          <w:rFonts w:ascii="맑은 고딕" w:eastAsia="맑은 고딕" w:hAnsi="맑은 고딕" w:cs="굴림"/>
          <w:color w:val="000000"/>
          <w:spacing w:val="-4"/>
          <w:kern w:val="0"/>
          <w:sz w:val="24"/>
          <w:szCs w:val="24"/>
        </w:rPr>
        <w:t xml:space="preserve"> </w:t>
      </w:r>
      <w:proofErr w:type="spellStart"/>
      <w:r w:rsidRPr="003B36B9">
        <w:rPr>
          <w:rFonts w:ascii="맑은 고딕" w:eastAsia="맑은 고딕" w:hAnsi="맑은 고딕" w:cs="굴림"/>
          <w:color w:val="000000"/>
          <w:spacing w:val="-4"/>
          <w:kern w:val="0"/>
          <w:sz w:val="24"/>
          <w:szCs w:val="24"/>
        </w:rPr>
        <w:t>방귀희</w:t>
      </w:r>
      <w:proofErr w:type="spellEnd"/>
      <w:r w:rsidRPr="003B36B9">
        <w:rPr>
          <w:rFonts w:ascii="맑은 고딕" w:eastAsia="맑은 고딕" w:hAnsi="맑은 고딕" w:cs="굴림"/>
          <w:color w:val="000000"/>
          <w:spacing w:val="-4"/>
          <w:kern w:val="0"/>
          <w:sz w:val="24"/>
          <w:szCs w:val="24"/>
        </w:rPr>
        <w:t xml:space="preserve"> </w:t>
      </w:r>
      <w:proofErr w:type="spellStart"/>
      <w:r w:rsidRPr="003B36B9">
        <w:rPr>
          <w:rFonts w:ascii="맑은 고딕" w:eastAsia="맑은 고딕" w:hAnsi="맑은 고딕" w:cs="굴림"/>
          <w:color w:val="000000"/>
          <w:spacing w:val="-4"/>
          <w:kern w:val="0"/>
          <w:sz w:val="24"/>
          <w:szCs w:val="24"/>
        </w:rPr>
        <w:t>장문원</w:t>
      </w:r>
      <w:proofErr w:type="spellEnd"/>
      <w:r w:rsidRPr="003B36B9">
        <w:rPr>
          <w:rFonts w:ascii="맑은 고딕" w:eastAsia="맑은 고딕" w:hAnsi="맑은 고딕" w:cs="굴림"/>
          <w:color w:val="000000"/>
          <w:spacing w:val="-4"/>
          <w:kern w:val="0"/>
          <w:sz w:val="24"/>
          <w:szCs w:val="24"/>
        </w:rPr>
        <w:t xml:space="preserve"> 이사장은 “《미디어 술래術來》는 장애예술인의 고유한 인지적 감각과 디지털 신기술이 만나 창작의 외연을 어떻게 확장하는지 보여주는 전시”</w:t>
      </w:r>
      <w:proofErr w:type="spellStart"/>
      <w:r w:rsidRPr="003B36B9">
        <w:rPr>
          <w:rFonts w:ascii="맑은 고딕" w:eastAsia="맑은 고딕" w:hAnsi="맑은 고딕" w:cs="굴림"/>
          <w:color w:val="000000"/>
          <w:spacing w:val="-4"/>
          <w:kern w:val="0"/>
          <w:sz w:val="24"/>
          <w:szCs w:val="24"/>
        </w:rPr>
        <w:t>라며</w:t>
      </w:r>
      <w:proofErr w:type="spellEnd"/>
      <w:r w:rsidRPr="003B36B9">
        <w:rPr>
          <w:rFonts w:ascii="맑은 고딕" w:eastAsia="맑은 고딕" w:hAnsi="맑은 고딕" w:cs="굴림"/>
          <w:color w:val="000000"/>
          <w:spacing w:val="-4"/>
          <w:kern w:val="0"/>
          <w:sz w:val="24"/>
          <w:szCs w:val="24"/>
        </w:rPr>
        <w:t xml:space="preserve"> “기술과 예술이 교차하는 능동적인 상호작용 속에서 장애예술이 나아갈 새로운 가능성을 탐색하고, 예술 안에서 서로 연결되는 계기가 되길 바란다”고 밝혔다.</w:t>
      </w:r>
    </w:p>
    <w:p w14:paraId="67122787" w14:textId="77777777" w:rsidR="003B36B9" w:rsidRPr="003B36B9" w:rsidRDefault="003B36B9" w:rsidP="003B36B9">
      <w:pPr>
        <w:snapToGrid w:val="0"/>
        <w:spacing w:after="0" w:line="240" w:lineRule="auto"/>
        <w:ind w:firstLine="100"/>
        <w:contextualSpacing/>
        <w:textAlignment w:val="baseline"/>
        <w:rPr>
          <w:rFonts w:ascii="맑은 고딕" w:eastAsia="맑은 고딕" w:hAnsi="맑은 고딕" w:cs="굴림"/>
          <w:color w:val="000000"/>
          <w:spacing w:val="-4"/>
          <w:kern w:val="0"/>
          <w:sz w:val="24"/>
          <w:szCs w:val="24"/>
        </w:rPr>
      </w:pPr>
    </w:p>
    <w:p w14:paraId="594C3F30" w14:textId="30C0769C" w:rsidR="00187D05" w:rsidRDefault="003B36B9" w:rsidP="003B36B9">
      <w:pPr>
        <w:snapToGrid w:val="0"/>
        <w:spacing w:after="0" w:line="240" w:lineRule="auto"/>
        <w:contextualSpacing/>
        <w:textAlignment w:val="baseline"/>
        <w:rPr>
          <w:rFonts w:ascii="맑은 고딕" w:eastAsia="맑은 고딕" w:hAnsi="맑은 고딕" w:cs="굴림"/>
          <w:color w:val="000000"/>
          <w:spacing w:val="-4"/>
          <w:kern w:val="0"/>
          <w:sz w:val="24"/>
          <w:szCs w:val="24"/>
        </w:rPr>
      </w:pPr>
      <w:r w:rsidRPr="003B36B9">
        <w:rPr>
          <w:rFonts w:ascii="맑은 고딕" w:eastAsia="맑은 고딕" w:hAnsi="맑은 고딕" w:cs="굴림"/>
          <w:color w:val="000000"/>
          <w:spacing w:val="-4"/>
          <w:kern w:val="0"/>
          <w:sz w:val="24"/>
          <w:szCs w:val="24"/>
        </w:rPr>
        <w:t xml:space="preserve"> 2024년 서울 중구 서울스퀘어에 개관한 모두미술공간은 장애예술 전문 </w:t>
      </w:r>
      <w:r w:rsidR="00A75096">
        <w:rPr>
          <w:rFonts w:ascii="맑은 고딕" w:eastAsia="맑은 고딕" w:hAnsi="맑은 고딕" w:cs="굴림" w:hint="eastAsia"/>
          <w:color w:val="000000"/>
          <w:spacing w:val="-4"/>
          <w:kern w:val="0"/>
          <w:sz w:val="24"/>
          <w:szCs w:val="24"/>
        </w:rPr>
        <w:t>전시장</w:t>
      </w:r>
      <w:r w:rsidRPr="003B36B9">
        <w:rPr>
          <w:rFonts w:ascii="맑은 고딕" w:eastAsia="맑은 고딕" w:hAnsi="맑은 고딕" w:cs="굴림"/>
          <w:color w:val="000000"/>
          <w:spacing w:val="-4"/>
          <w:kern w:val="0"/>
          <w:sz w:val="24"/>
          <w:szCs w:val="24"/>
        </w:rPr>
        <w:t xml:space="preserve">으로, 장애인과 비장애인 누구나 예술을 통해 소통할 수 있는 열린 공간이다. 장애예술가들이 </w:t>
      </w:r>
      <w:proofErr w:type="spellStart"/>
      <w:r w:rsidRPr="003B36B9">
        <w:rPr>
          <w:rFonts w:ascii="맑은 고딕" w:eastAsia="맑은 고딕" w:hAnsi="맑은 고딕" w:cs="굴림"/>
          <w:color w:val="000000"/>
          <w:spacing w:val="-4"/>
          <w:kern w:val="0"/>
          <w:sz w:val="24"/>
          <w:szCs w:val="24"/>
        </w:rPr>
        <w:t>한계없는</w:t>
      </w:r>
      <w:proofErr w:type="spellEnd"/>
      <w:r w:rsidRPr="003B36B9">
        <w:rPr>
          <w:rFonts w:ascii="맑은 고딕" w:eastAsia="맑은 고딕" w:hAnsi="맑은 고딕" w:cs="굴림"/>
          <w:color w:val="000000"/>
          <w:spacing w:val="-4"/>
          <w:kern w:val="0"/>
          <w:sz w:val="24"/>
          <w:szCs w:val="24"/>
        </w:rPr>
        <w:t xml:space="preserve"> 실험과 새로운 도전의 무대를 마주할 수 있도록 지원하며, 이들의 독창적인 예술세계가 끊임없이 확장될 수 있도록 유의미한 실천을 이어가고 있다. 또한 장애유형별 콘텐츠 접근성을 강화한 기획전시를 개최하며, 장애예술인 또는 예술단체의 대관 전시에 장애유형별 접근 서비스를 지원하고 있다.</w:t>
      </w:r>
    </w:p>
    <w:p w14:paraId="3F943226" w14:textId="77777777" w:rsidR="003B36B9" w:rsidRPr="003B36B9" w:rsidRDefault="003B36B9" w:rsidP="003B36B9">
      <w:pPr>
        <w:snapToGrid w:val="0"/>
        <w:spacing w:after="0" w:line="240" w:lineRule="auto"/>
        <w:contextualSpacing/>
        <w:textAlignment w:val="baseline"/>
        <w:rPr>
          <w:rFonts w:ascii="맑은 고딕" w:eastAsia="맑은 고딕" w:hAnsi="맑은 고딕" w:cs="굴림"/>
          <w:color w:val="000000"/>
          <w:spacing w:val="-4"/>
          <w:kern w:val="0"/>
          <w:sz w:val="24"/>
          <w:szCs w:val="24"/>
        </w:rPr>
      </w:pPr>
    </w:p>
    <w:p w14:paraId="5D20F804" w14:textId="669A20E6" w:rsidR="00187D05" w:rsidRPr="003B36B9" w:rsidRDefault="00695D25">
      <w:pPr>
        <w:pStyle w:val="aa"/>
        <w:spacing w:line="240" w:lineRule="auto"/>
        <w:contextualSpacing/>
        <w:rPr>
          <w:rFonts w:ascii="맑은 고딕" w:eastAsia="맑은 고딕" w:hAnsi="맑은 고딕"/>
          <w:spacing w:val="-4"/>
          <w:sz w:val="20"/>
          <w:szCs w:val="20"/>
        </w:rPr>
      </w:pPr>
      <w:r w:rsidRPr="003B36B9">
        <w:rPr>
          <w:rFonts w:ascii="맑은 고딕" w:eastAsia="맑은 고딕" w:hAnsi="맑은 고딕" w:cs="맑은 고딕"/>
          <w:w w:val="100"/>
          <w:sz w:val="20"/>
          <w:szCs w:val="20"/>
        </w:rPr>
        <w:t xml:space="preserve">※ </w:t>
      </w:r>
      <w:r w:rsidRPr="003B36B9">
        <w:rPr>
          <w:rFonts w:ascii="맑은 고딕" w:eastAsia="맑은 고딕" w:hAnsi="맑은 고딕" w:cs="맑은 고딕"/>
          <w:spacing w:val="5"/>
          <w:w w:val="100"/>
          <w:sz w:val="20"/>
          <w:szCs w:val="20"/>
        </w:rPr>
        <w:t xml:space="preserve">보도자료 및 첨부자료, 고해상도 이미지는 </w:t>
      </w:r>
      <w:hyperlink r:id="rId9" w:history="1">
        <w:r w:rsidRPr="003B36B9">
          <w:rPr>
            <w:rFonts w:ascii="맑은 고딕" w:eastAsia="맑은 고딕" w:hAnsi="맑은 고딕" w:cs="맑은 고딕"/>
            <w:color w:val="800080"/>
            <w:spacing w:val="5"/>
            <w:w w:val="100"/>
            <w:sz w:val="20"/>
            <w:szCs w:val="20"/>
          </w:rPr>
          <w:t>https://only.webhard.co.kr/login</w:t>
        </w:r>
      </w:hyperlink>
      <w:r w:rsidRPr="003B36B9">
        <w:rPr>
          <w:rFonts w:ascii="맑은 고딕" w:eastAsia="맑은 고딕" w:hAnsi="맑은 고딕" w:cs="맑은 고딕"/>
          <w:spacing w:val="5"/>
          <w:w w:val="100"/>
          <w:sz w:val="20"/>
          <w:szCs w:val="20"/>
        </w:rPr>
        <w:t xml:space="preserve"> 에서</w:t>
      </w:r>
      <w:r w:rsidRPr="003B36B9">
        <w:rPr>
          <w:rFonts w:ascii="맑은 고딕" w:eastAsia="맑은 고딕" w:hAnsi="맑은 고딕" w:cs="맑은 고딕"/>
          <w:w w:val="100"/>
          <w:sz w:val="20"/>
          <w:szCs w:val="20"/>
        </w:rPr>
        <w:t xml:space="preserve"> </w:t>
      </w:r>
      <w:r w:rsidRPr="003B36B9">
        <w:rPr>
          <w:rFonts w:ascii="맑은 고딕" w:eastAsia="맑은 고딕" w:hAnsi="맑은 고딕" w:cs="맑은 고딕"/>
          <w:b/>
          <w:spacing w:val="1"/>
          <w:w w:val="100"/>
          <w:sz w:val="20"/>
          <w:szCs w:val="20"/>
        </w:rPr>
        <w:t xml:space="preserve">(ID) </w:t>
      </w:r>
      <w:proofErr w:type="spellStart"/>
      <w:r w:rsidRPr="003B36B9">
        <w:rPr>
          <w:rFonts w:ascii="맑은 고딕" w:eastAsia="맑은 고딕" w:hAnsi="맑은 고딕" w:cs="맑은 고딕"/>
          <w:b/>
          <w:spacing w:val="1"/>
          <w:w w:val="100"/>
          <w:sz w:val="20"/>
          <w:szCs w:val="20"/>
        </w:rPr>
        <w:t>moduartspace</w:t>
      </w:r>
      <w:proofErr w:type="spellEnd"/>
      <w:r w:rsidRPr="003B36B9">
        <w:rPr>
          <w:rFonts w:ascii="맑은 고딕" w:eastAsia="맑은 고딕" w:hAnsi="맑은 고딕" w:cs="맑은 고딕"/>
          <w:b/>
          <w:spacing w:val="1"/>
          <w:w w:val="100"/>
          <w:sz w:val="20"/>
          <w:szCs w:val="20"/>
        </w:rPr>
        <w:t xml:space="preserve"> (PW) 20241210</w:t>
      </w:r>
      <w:r w:rsidRPr="003B36B9">
        <w:rPr>
          <w:rFonts w:ascii="맑은 고딕" w:eastAsia="맑은 고딕" w:hAnsi="맑은 고딕" w:cs="맑은 고딕"/>
          <w:spacing w:val="1"/>
          <w:w w:val="100"/>
          <w:sz w:val="20"/>
          <w:szCs w:val="20"/>
        </w:rPr>
        <w:t xml:space="preserve">로 접속하신 후, </w:t>
      </w:r>
      <w:proofErr w:type="spellStart"/>
      <w:proofErr w:type="gramStart"/>
      <w:r w:rsidRPr="003B36B9">
        <w:rPr>
          <w:rFonts w:ascii="맑은 고딕" w:eastAsia="맑은 고딕" w:hAnsi="맑은 고딕" w:cs="맑은 고딕"/>
          <w:b/>
          <w:color w:val="0000FF"/>
          <w:spacing w:val="1"/>
          <w:w w:val="100"/>
          <w:sz w:val="20"/>
          <w:szCs w:val="20"/>
        </w:rPr>
        <w:t>게스트폴더</w:t>
      </w:r>
      <w:proofErr w:type="spellEnd"/>
      <w:r w:rsidRPr="003B36B9">
        <w:rPr>
          <w:rFonts w:ascii="맑은 고딕" w:eastAsia="맑은 고딕" w:hAnsi="맑은 고딕" w:cs="맑은 고딕"/>
          <w:b/>
          <w:color w:val="0000FF"/>
          <w:spacing w:val="1"/>
          <w:w w:val="100"/>
          <w:sz w:val="20"/>
          <w:szCs w:val="20"/>
        </w:rPr>
        <w:t xml:space="preserve"> &gt;</w:t>
      </w:r>
      <w:proofErr w:type="gramEnd"/>
      <w:r w:rsidRPr="003B36B9">
        <w:rPr>
          <w:rFonts w:ascii="맑은 고딕" w:eastAsia="맑은 고딕" w:hAnsi="맑은 고딕" w:cs="맑은 고딕"/>
          <w:b/>
          <w:color w:val="0000FF"/>
          <w:spacing w:val="1"/>
          <w:w w:val="100"/>
          <w:sz w:val="20"/>
          <w:szCs w:val="20"/>
        </w:rPr>
        <w:t xml:space="preserve"> [2026] </w:t>
      </w:r>
      <w:proofErr w:type="spellStart"/>
      <w:r w:rsidR="003B36B9">
        <w:rPr>
          <w:rFonts w:ascii="맑은 고딕" w:eastAsia="맑은 고딕" w:hAnsi="맑은 고딕" w:cs="맑은 고딕" w:hint="eastAsia"/>
          <w:b/>
          <w:color w:val="0000FF"/>
          <w:spacing w:val="1"/>
          <w:w w:val="100"/>
          <w:sz w:val="20"/>
          <w:szCs w:val="20"/>
        </w:rPr>
        <w:t>미디어술래</w:t>
      </w:r>
      <w:proofErr w:type="spellEnd"/>
      <w:r w:rsidRPr="003B36B9">
        <w:rPr>
          <w:rFonts w:ascii="맑은 고딕" w:eastAsia="맑은 고딕" w:hAnsi="맑은 고딕" w:cs="맑은 고딕"/>
          <w:w w:val="100"/>
          <w:sz w:val="20"/>
          <w:szCs w:val="20"/>
        </w:rPr>
        <w:t xml:space="preserve"> 폴더에서 내려 받을 수 있습니다.  </w:t>
      </w:r>
    </w:p>
    <w:p w14:paraId="54D79AA7" w14:textId="77777777" w:rsidR="00187D05" w:rsidRDefault="00187D05">
      <w:pPr>
        <w:snapToGrid w:val="0"/>
        <w:spacing w:after="0" w:line="276" w:lineRule="auto"/>
        <w:contextualSpacing/>
        <w:textAlignment w:val="baseline"/>
        <w:rPr>
          <w:rFonts w:cs="굴림"/>
          <w:color w:val="000000"/>
          <w:spacing w:val="-4"/>
          <w:kern w:val="0"/>
          <w:sz w:val="22"/>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2021"/>
        <w:gridCol w:w="6959"/>
      </w:tblGrid>
      <w:tr w:rsidR="00187D05" w14:paraId="5A22C5C8" w14:textId="77777777">
        <w:trPr>
          <w:trHeight w:val="949"/>
          <w:jc w:val="center"/>
        </w:trPr>
        <w:tc>
          <w:tcPr>
            <w:tcW w:w="2158" w:type="dxa"/>
            <w:tcBorders>
              <w:top w:val="double" w:sz="6" w:space="0" w:color="000000"/>
              <w:left w:val="double" w:sz="6" w:space="0" w:color="000000"/>
              <w:bottom w:val="double" w:sz="6" w:space="0" w:color="000000"/>
              <w:right w:val="nil"/>
            </w:tcBorders>
            <w:tcMar>
              <w:top w:w="28" w:type="dxa"/>
              <w:left w:w="28" w:type="dxa"/>
              <w:bottom w:w="28" w:type="dxa"/>
              <w:right w:w="28" w:type="dxa"/>
            </w:tcMar>
            <w:vAlign w:val="center"/>
            <w:hideMark/>
          </w:tcPr>
          <w:p w14:paraId="6E54D367" w14:textId="77777777" w:rsidR="00187D05" w:rsidRDefault="00695D25">
            <w:pPr>
              <w:snapToGrid w:val="0"/>
              <w:spacing w:after="0" w:line="276" w:lineRule="auto"/>
              <w:contextualSpacing/>
              <w:textAlignment w:val="baseline"/>
              <w:rPr>
                <w:rFonts w:cs="굴림"/>
                <w:color w:val="000000"/>
                <w:spacing w:val="-4"/>
                <w:kern w:val="0"/>
                <w:sz w:val="22"/>
              </w:rPr>
            </w:pPr>
            <w:r>
              <w:rPr>
                <w:rFonts w:cs="굴림"/>
                <w:noProof/>
                <w:color w:val="000000"/>
                <w:spacing w:val="-4"/>
                <w:kern w:val="0"/>
                <w:sz w:val="22"/>
              </w:rPr>
              <w:drawing>
                <wp:anchor distT="0" distB="0" distL="114300" distR="114300" simplePos="0" relativeHeight="251662336" behindDoc="0" locked="0" layoutInCell="1" hidden="0" allowOverlap="1" wp14:anchorId="68B8E192" wp14:editId="17B28CDC">
                  <wp:simplePos x="0" y="0"/>
                  <wp:positionH relativeFrom="column">
                    <wp:posOffset>27305</wp:posOffset>
                  </wp:positionH>
                  <wp:positionV relativeFrom="paragraph">
                    <wp:posOffset>-44450</wp:posOffset>
                  </wp:positionV>
                  <wp:extent cx="1165860" cy="411480"/>
                  <wp:effectExtent l="0" t="0" r="0" b="7620"/>
                  <wp:wrapNone/>
                  <wp:docPr id="1027" name="그림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그림 14"/>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a:xfrm>
                            <a:off x="0" y="0"/>
                            <a:ext cx="1165860" cy="411480"/>
                          </a:xfrm>
                          <a:prstGeom prst="rect">
                            <a:avLst/>
                          </a:prstGeom>
                          <a:noFill/>
                          <a:ln>
                            <a:noFill/>
                          </a:ln>
                        </pic:spPr>
                      </pic:pic>
                    </a:graphicData>
                  </a:graphic>
                </wp:anchor>
              </w:drawing>
            </w:r>
          </w:p>
        </w:tc>
        <w:tc>
          <w:tcPr>
            <w:tcW w:w="7422" w:type="dxa"/>
            <w:tcBorders>
              <w:top w:val="double" w:sz="6" w:space="0" w:color="000000"/>
              <w:left w:val="nil"/>
              <w:bottom w:val="double" w:sz="6" w:space="0" w:color="000000"/>
              <w:right w:val="double" w:sz="6" w:space="0" w:color="000000"/>
            </w:tcBorders>
            <w:tcMar>
              <w:top w:w="28" w:type="dxa"/>
              <w:left w:w="28" w:type="dxa"/>
              <w:bottom w:w="28" w:type="dxa"/>
              <w:right w:w="28" w:type="dxa"/>
            </w:tcMar>
            <w:vAlign w:val="center"/>
            <w:hideMark/>
          </w:tcPr>
          <w:p w14:paraId="473F1559" w14:textId="77777777" w:rsidR="00187D05" w:rsidRDefault="00695D25">
            <w:pPr>
              <w:snapToGrid w:val="0"/>
              <w:spacing w:after="0" w:line="276" w:lineRule="auto"/>
              <w:contextualSpacing/>
              <w:textAlignment w:val="baseline"/>
              <w:rPr>
                <w:rFonts w:cs="굴림"/>
                <w:color w:val="000000"/>
                <w:spacing w:val="-4"/>
                <w:kern w:val="0"/>
                <w:sz w:val="22"/>
              </w:rPr>
            </w:pPr>
            <w:r>
              <w:rPr>
                <w:rFonts w:eastAsiaTheme="minorHAnsi" w:cs="굴림"/>
                <w:color w:val="000000"/>
                <w:spacing w:val="-4"/>
                <w:kern w:val="0"/>
                <w:sz w:val="18"/>
                <w:szCs w:val="18"/>
              </w:rPr>
              <w:t>이 자료는 상업적·비상업적으로 이용이 가능하며, 변형 등 2차적 저작물 작성이 가능합니다. 단, 반드시 (재)한국장애인문화예술원 제공이라는 출처를 표시해주시기 바랍니다.</w:t>
            </w:r>
          </w:p>
        </w:tc>
      </w:tr>
    </w:tbl>
    <w:p w14:paraId="030A6A51" w14:textId="77777777" w:rsidR="00187D05" w:rsidRDefault="00187D05">
      <w:pPr>
        <w:snapToGrid w:val="0"/>
        <w:spacing w:after="0" w:line="276" w:lineRule="auto"/>
        <w:contextualSpacing/>
        <w:textAlignment w:val="baseline"/>
        <w:rPr>
          <w:rFonts w:ascii="맑은 고딕" w:eastAsia="맑은 고딕" w:hAnsi="맑은 고딕" w:cs="굴림"/>
          <w:color w:val="000000"/>
          <w:spacing w:val="-4"/>
          <w:kern w:val="0"/>
          <w:sz w:val="22"/>
        </w:rPr>
      </w:pPr>
    </w:p>
    <w:p w14:paraId="419D650A" w14:textId="77777777" w:rsidR="00187D05" w:rsidRDefault="00695D25">
      <w:pPr>
        <w:snapToGrid w:val="0"/>
        <w:spacing w:after="0" w:line="276" w:lineRule="auto"/>
        <w:contextualSpacing/>
        <w:jc w:val="left"/>
        <w:textAlignment w:val="baseline"/>
        <w:rPr>
          <w:rFonts w:ascii="맑은 고딕" w:eastAsia="맑은 고딕" w:hAnsi="맑은 고딕" w:cs="굴림"/>
          <w:color w:val="000000"/>
          <w:spacing w:val="-4"/>
          <w:kern w:val="0"/>
          <w:sz w:val="24"/>
          <w:szCs w:val="24"/>
        </w:rPr>
      </w:pPr>
      <w:r>
        <w:rPr>
          <w:rFonts w:ascii="맑은 고딕" w:eastAsia="맑은 고딕" w:hAnsi="맑은 고딕" w:cs="굴림"/>
          <w:color w:val="000000"/>
          <w:spacing w:val="-4"/>
          <w:kern w:val="0"/>
          <w:sz w:val="24"/>
          <w:szCs w:val="24"/>
        </w:rPr>
        <w:t>붙임 1. 전시개요</w:t>
      </w:r>
      <w:r>
        <w:rPr>
          <w:rFonts w:ascii="맑은 고딕" w:eastAsia="맑은 고딕" w:hAnsi="맑은 고딕" w:cs="굴림"/>
          <w:color w:val="000000"/>
          <w:spacing w:val="-4"/>
          <w:kern w:val="0"/>
          <w:sz w:val="24"/>
          <w:szCs w:val="24"/>
        </w:rPr>
        <w:br/>
        <w:t xml:space="preserve">       2. 참여작가 및 대표작품 소개</w:t>
      </w:r>
    </w:p>
    <w:p w14:paraId="4E3A12A4" w14:textId="77777777" w:rsidR="00187D05" w:rsidRDefault="00695D25">
      <w:pPr>
        <w:snapToGrid w:val="0"/>
        <w:spacing w:after="0" w:line="276" w:lineRule="auto"/>
        <w:contextualSpacing/>
        <w:jc w:val="left"/>
        <w:textAlignment w:val="baseline"/>
        <w:rPr>
          <w:rFonts w:ascii="맑은 고딕" w:eastAsia="맑은 고딕" w:hAnsi="맑은 고딕" w:cs="굴림"/>
          <w:color w:val="000000"/>
          <w:spacing w:val="-4"/>
          <w:kern w:val="0"/>
          <w:sz w:val="24"/>
          <w:szCs w:val="24"/>
        </w:rPr>
      </w:pPr>
      <w:r>
        <w:rPr>
          <w:rFonts w:ascii="맑은 고딕" w:eastAsia="맑은 고딕" w:hAnsi="맑은 고딕" w:cs="굴림"/>
          <w:color w:val="000000"/>
          <w:spacing w:val="-4"/>
          <w:kern w:val="0"/>
          <w:sz w:val="24"/>
          <w:szCs w:val="24"/>
        </w:rPr>
        <w:t xml:space="preserve">       3. 전시 연계프로그램 소개</w:t>
      </w:r>
    </w:p>
    <w:p w14:paraId="24E9FE8A" w14:textId="77777777" w:rsidR="00187D05" w:rsidRDefault="00695D25">
      <w:pPr>
        <w:snapToGrid w:val="0"/>
        <w:spacing w:after="0" w:line="276" w:lineRule="auto"/>
        <w:contextualSpacing/>
        <w:jc w:val="left"/>
        <w:textAlignment w:val="baseline"/>
        <w:rPr>
          <w:rFonts w:ascii="맑은 고딕" w:eastAsia="맑은 고딕" w:hAnsi="맑은 고딕" w:cs="굴림"/>
          <w:color w:val="000000"/>
          <w:spacing w:val="-4"/>
          <w:kern w:val="0"/>
          <w:sz w:val="24"/>
          <w:szCs w:val="24"/>
        </w:rPr>
      </w:pPr>
      <w:r>
        <w:rPr>
          <w:rFonts w:ascii="맑은 고딕" w:eastAsia="맑은 고딕" w:hAnsi="맑은 고딕" w:cs="굴림"/>
          <w:color w:val="000000"/>
          <w:spacing w:val="-4"/>
          <w:kern w:val="0"/>
          <w:sz w:val="24"/>
          <w:szCs w:val="24"/>
        </w:rPr>
        <w:t xml:space="preserve">       4. 전시 전경 및 작품 사진(웹하드 첨부)</w:t>
      </w:r>
      <w:r>
        <w:rPr>
          <w:rFonts w:ascii="맑은 고딕" w:eastAsia="맑은 고딕" w:hAnsi="맑은 고딕" w:cs="굴림"/>
          <w:color w:val="000000"/>
          <w:spacing w:val="-4"/>
          <w:kern w:val="0"/>
          <w:sz w:val="24"/>
          <w:szCs w:val="24"/>
        </w:rPr>
        <w:br/>
      </w:r>
    </w:p>
    <w:p w14:paraId="3FD6A942" w14:textId="77777777" w:rsidR="00187D05" w:rsidRDefault="00695D25">
      <w:pPr>
        <w:widowControl/>
        <w:wordWrap/>
        <w:autoSpaceDE/>
        <w:autoSpaceDN/>
        <w:spacing w:after="0" w:line="276" w:lineRule="auto"/>
        <w:contextualSpacing/>
        <w:rPr>
          <w:rFonts w:cs="굴림"/>
          <w:color w:val="000000"/>
          <w:spacing w:val="-4"/>
          <w:kern w:val="0"/>
          <w:szCs w:val="20"/>
        </w:rPr>
      </w:pPr>
      <w:r>
        <w:rPr>
          <w:rFonts w:eastAsiaTheme="minorHAnsi" w:cs="굴림"/>
          <w:color w:val="000000"/>
          <w:spacing w:val="-4"/>
          <w:kern w:val="0"/>
          <w:szCs w:val="20"/>
        </w:rPr>
        <w:br w:type="page"/>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723"/>
        <w:gridCol w:w="218"/>
        <w:gridCol w:w="7079"/>
      </w:tblGrid>
      <w:tr w:rsidR="00187D05" w14:paraId="0F556B2E" w14:textId="77777777">
        <w:trPr>
          <w:trHeight w:val="676"/>
          <w:jc w:val="center"/>
        </w:trPr>
        <w:tc>
          <w:tcPr>
            <w:tcW w:w="1723" w:type="dxa"/>
            <w:tcBorders>
              <w:top w:val="single" w:sz="2" w:space="0" w:color="000000"/>
              <w:left w:val="single" w:sz="2" w:space="0" w:color="000000"/>
              <w:bottom w:val="single" w:sz="2" w:space="0" w:color="000000"/>
              <w:right w:val="single" w:sz="2" w:space="0" w:color="000000"/>
            </w:tcBorders>
            <w:shd w:val="clear" w:color="auto" w:fill="1B1760"/>
            <w:tcMar>
              <w:top w:w="28" w:type="dxa"/>
              <w:left w:w="102" w:type="dxa"/>
              <w:bottom w:w="28" w:type="dxa"/>
              <w:right w:w="102" w:type="dxa"/>
            </w:tcMar>
            <w:vAlign w:val="center"/>
            <w:hideMark/>
          </w:tcPr>
          <w:p w14:paraId="29281A80" w14:textId="77777777" w:rsidR="00187D05" w:rsidRDefault="00695D25">
            <w:pPr>
              <w:wordWrap/>
              <w:spacing w:after="0" w:line="276" w:lineRule="auto"/>
              <w:ind w:left="464" w:hanging="464"/>
              <w:contextualSpacing/>
              <w:jc w:val="center"/>
              <w:textAlignment w:val="baseline"/>
              <w:rPr>
                <w:rFonts w:ascii="휴먼명조" w:eastAsia="굴림" w:hAnsi="굴림" w:cs="굴림"/>
                <w:color w:val="000000"/>
                <w:w w:val="88"/>
                <w:kern w:val="0"/>
                <w:sz w:val="28"/>
                <w:szCs w:val="28"/>
              </w:rPr>
            </w:pPr>
            <w:r>
              <w:rPr>
                <w:rFonts w:ascii="HY헤드라인M" w:eastAsia="HY헤드라인M" w:hAnsi="굴림" w:cs="굴림" w:hint="eastAsia"/>
                <w:b/>
                <w:bCs/>
                <w:color w:val="FFFFFF"/>
                <w:kern w:val="0"/>
                <w:sz w:val="46"/>
                <w:szCs w:val="46"/>
              </w:rPr>
              <w:lastRenderedPageBreak/>
              <w:t>붙임 1</w:t>
            </w:r>
          </w:p>
        </w:tc>
        <w:tc>
          <w:tcPr>
            <w:tcW w:w="218"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028D6BF5" w14:textId="77777777" w:rsidR="00187D05" w:rsidRDefault="00187D05">
            <w:pPr>
              <w:snapToGrid w:val="0"/>
              <w:spacing w:after="0" w:line="276" w:lineRule="auto"/>
              <w:contextualSpacing/>
              <w:textAlignment w:val="baseline"/>
              <w:rPr>
                <w:rFonts w:ascii="휴먼명조" w:eastAsia="굴림" w:hAnsi="굴림" w:cs="굴림"/>
                <w:color w:val="000000"/>
                <w:w w:val="88"/>
                <w:kern w:val="0"/>
                <w:sz w:val="28"/>
                <w:szCs w:val="28"/>
              </w:rPr>
            </w:pPr>
          </w:p>
        </w:tc>
        <w:tc>
          <w:tcPr>
            <w:tcW w:w="707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673461D" w14:textId="77777777" w:rsidR="00187D05" w:rsidRDefault="00695D25">
            <w:pPr>
              <w:tabs>
                <w:tab w:val="left" w:pos="464"/>
              </w:tabs>
              <w:spacing w:after="0" w:line="276" w:lineRule="auto"/>
              <w:ind w:left="464" w:hanging="464"/>
              <w:contextualSpacing/>
              <w:textAlignment w:val="baseline"/>
              <w:rPr>
                <w:rFonts w:ascii="HY헤드라인M" w:eastAsia="HY헤드라인M" w:hAnsi="맑은 고딕" w:cs="Arial"/>
                <w:b/>
                <w:sz w:val="46"/>
              </w:rPr>
            </w:pPr>
            <w:r>
              <w:rPr>
                <w:rFonts w:ascii="HY헤드라인M" w:eastAsia="HY헤드라인M" w:hAnsi="맑은 고딕" w:cs="Arial"/>
                <w:b/>
                <w:sz w:val="46"/>
              </w:rPr>
              <w:t>전시개요</w:t>
            </w:r>
          </w:p>
        </w:tc>
      </w:tr>
    </w:tbl>
    <w:p w14:paraId="5AFD875C" w14:textId="77777777" w:rsidR="00187D05" w:rsidRDefault="00187D05">
      <w:pPr>
        <w:snapToGrid w:val="0"/>
        <w:spacing w:after="0" w:line="276" w:lineRule="auto"/>
        <w:contextualSpacing/>
        <w:textAlignment w:val="baseline"/>
        <w:rPr>
          <w:rFonts w:ascii="맑은 고딕" w:eastAsia="맑은 고딕" w:hAnsi="맑은 고딕" w:cs="굴림"/>
          <w:color w:val="000000"/>
          <w:kern w:val="0"/>
          <w:sz w:val="22"/>
        </w:rPr>
      </w:pPr>
    </w:p>
    <w:p w14:paraId="4B3EC633" w14:textId="77777777" w:rsidR="00187D05" w:rsidRDefault="00695D25">
      <w:pPr>
        <w:pStyle w:val="aa"/>
        <w:tabs>
          <w:tab w:val="left" w:pos="2466"/>
        </w:tabs>
        <w:ind w:left="475" w:hanging="475"/>
        <w:rPr>
          <w:w w:val="100"/>
          <w:szCs w:val="20"/>
        </w:rPr>
      </w:pPr>
      <w:r>
        <w:rPr>
          <w:rFonts w:ascii="Segoe UI Symbol" w:hAnsi="Segoe UI Symbol" w:cs="Segoe UI Symbol"/>
          <w:w w:val="100"/>
          <w:sz w:val="30"/>
          <w:shd w:val="clear" w:color="000000" w:fill="auto"/>
        </w:rPr>
        <w:t>☐</w:t>
      </w:r>
      <w:r>
        <w:rPr>
          <w:rFonts w:ascii="HY헤드라인M" w:eastAsia="HY헤드라인M"/>
          <w:w w:val="100"/>
          <w:sz w:val="30"/>
          <w:shd w:val="clear" w:color="000000" w:fill="auto"/>
        </w:rPr>
        <w:t xml:space="preserve"> 전시 소개</w:t>
      </w:r>
    </w:p>
    <w:p w14:paraId="4315301A" w14:textId="77777777" w:rsidR="003B36B9" w:rsidRPr="003B36B9" w:rsidRDefault="003B36B9" w:rsidP="003B36B9">
      <w:pPr>
        <w:snapToGrid w:val="0"/>
        <w:spacing w:after="0" w:line="240" w:lineRule="auto"/>
        <w:ind w:firstLineChars="100" w:firstLine="240"/>
        <w:contextualSpacing/>
        <w:textAlignment w:val="baseline"/>
        <w:rPr>
          <w:rFonts w:ascii="맑은 고딕" w:eastAsia="맑은 고딕" w:hAnsi="맑은 고딕" w:cs="굴림"/>
          <w:color w:val="000000"/>
          <w:kern w:val="0"/>
          <w:sz w:val="24"/>
          <w:szCs w:val="24"/>
        </w:rPr>
      </w:pPr>
      <w:r w:rsidRPr="003B36B9">
        <w:rPr>
          <w:rFonts w:ascii="맑은 고딕" w:eastAsia="맑은 고딕" w:hAnsi="맑은 고딕" w:cs="굴림"/>
          <w:color w:val="000000"/>
          <w:kern w:val="0"/>
          <w:sz w:val="24"/>
          <w:szCs w:val="24"/>
        </w:rPr>
        <w:t xml:space="preserve">가. </w:t>
      </w:r>
      <w:proofErr w:type="spellStart"/>
      <w:proofErr w:type="gramStart"/>
      <w:r w:rsidRPr="003B36B9">
        <w:rPr>
          <w:rFonts w:ascii="맑은 고딕" w:eastAsia="맑은 고딕" w:hAnsi="맑은 고딕" w:cs="굴림"/>
          <w:color w:val="000000"/>
          <w:kern w:val="0"/>
          <w:sz w:val="24"/>
          <w:szCs w:val="24"/>
        </w:rPr>
        <w:t>전시명</w:t>
      </w:r>
      <w:proofErr w:type="spellEnd"/>
      <w:r w:rsidRPr="003B36B9">
        <w:rPr>
          <w:rFonts w:ascii="맑은 고딕" w:eastAsia="맑은 고딕" w:hAnsi="맑은 고딕" w:cs="굴림"/>
          <w:color w:val="000000"/>
          <w:kern w:val="0"/>
          <w:sz w:val="24"/>
          <w:szCs w:val="24"/>
        </w:rPr>
        <w:t xml:space="preserve"> :</w:t>
      </w:r>
      <w:proofErr w:type="gramEnd"/>
      <w:r w:rsidRPr="003B36B9">
        <w:rPr>
          <w:rFonts w:ascii="맑은 고딕" w:eastAsia="맑은 고딕" w:hAnsi="맑은 고딕" w:cs="굴림"/>
          <w:color w:val="000000"/>
          <w:kern w:val="0"/>
          <w:sz w:val="24"/>
          <w:szCs w:val="24"/>
        </w:rPr>
        <w:t xml:space="preserve"> 미디어 술래 術來</w:t>
      </w:r>
    </w:p>
    <w:p w14:paraId="1EE32B04" w14:textId="77777777" w:rsidR="003B36B9" w:rsidRPr="003B36B9" w:rsidRDefault="003B36B9" w:rsidP="003B36B9">
      <w:pPr>
        <w:snapToGrid w:val="0"/>
        <w:spacing w:after="0" w:line="240" w:lineRule="auto"/>
        <w:contextualSpacing/>
        <w:textAlignment w:val="baseline"/>
        <w:rPr>
          <w:rFonts w:ascii="맑은 고딕" w:eastAsia="맑은 고딕" w:hAnsi="맑은 고딕" w:cs="굴림"/>
          <w:color w:val="000000"/>
          <w:kern w:val="0"/>
          <w:sz w:val="24"/>
          <w:szCs w:val="24"/>
        </w:rPr>
      </w:pPr>
      <w:r w:rsidRPr="003B36B9">
        <w:rPr>
          <w:rFonts w:ascii="맑은 고딕" w:eastAsia="맑은 고딕" w:hAnsi="맑은 고딕" w:cs="굴림"/>
          <w:color w:val="000000"/>
          <w:kern w:val="0"/>
          <w:sz w:val="24"/>
          <w:szCs w:val="24"/>
        </w:rPr>
        <w:t xml:space="preserve">             (Media </w:t>
      </w:r>
      <w:proofErr w:type="spellStart"/>
      <w:proofErr w:type="gramStart"/>
      <w:r w:rsidRPr="003B36B9">
        <w:rPr>
          <w:rFonts w:ascii="맑은 고딕" w:eastAsia="맑은 고딕" w:hAnsi="맑은 고딕" w:cs="굴림"/>
          <w:color w:val="000000"/>
          <w:kern w:val="0"/>
          <w:sz w:val="24"/>
          <w:szCs w:val="24"/>
        </w:rPr>
        <w:t>Sullae</w:t>
      </w:r>
      <w:proofErr w:type="spellEnd"/>
      <w:r w:rsidRPr="003B36B9">
        <w:rPr>
          <w:rFonts w:ascii="맑은 고딕" w:eastAsia="맑은 고딕" w:hAnsi="맑은 고딕" w:cs="굴림"/>
          <w:color w:val="000000"/>
          <w:kern w:val="0"/>
          <w:sz w:val="24"/>
          <w:szCs w:val="24"/>
        </w:rPr>
        <w:t xml:space="preserve"> :</w:t>
      </w:r>
      <w:proofErr w:type="gramEnd"/>
      <w:r w:rsidRPr="003B36B9">
        <w:rPr>
          <w:rFonts w:ascii="맑은 고딕" w:eastAsia="맑은 고딕" w:hAnsi="맑은 고딕" w:cs="굴림"/>
          <w:color w:val="000000"/>
          <w:kern w:val="0"/>
          <w:sz w:val="24"/>
          <w:szCs w:val="24"/>
        </w:rPr>
        <w:t xml:space="preserve"> When Technique Follows)</w:t>
      </w:r>
    </w:p>
    <w:p w14:paraId="78211BB7" w14:textId="77777777" w:rsidR="003B36B9" w:rsidRDefault="003B36B9" w:rsidP="003B36B9">
      <w:pPr>
        <w:snapToGrid w:val="0"/>
        <w:spacing w:after="0" w:line="240" w:lineRule="auto"/>
        <w:ind w:firstLineChars="100" w:firstLine="240"/>
        <w:contextualSpacing/>
        <w:textAlignment w:val="baseline"/>
        <w:rPr>
          <w:rFonts w:ascii="맑은 고딕" w:eastAsia="맑은 고딕" w:hAnsi="맑은 고딕" w:cs="굴림"/>
          <w:color w:val="000000"/>
          <w:kern w:val="0"/>
          <w:sz w:val="24"/>
          <w:szCs w:val="24"/>
        </w:rPr>
      </w:pPr>
      <w:r w:rsidRPr="003B36B9">
        <w:rPr>
          <w:rFonts w:ascii="맑은 고딕" w:eastAsia="맑은 고딕" w:hAnsi="맑은 고딕" w:cs="굴림"/>
          <w:color w:val="000000"/>
          <w:kern w:val="0"/>
          <w:sz w:val="24"/>
          <w:szCs w:val="24"/>
        </w:rPr>
        <w:t xml:space="preserve">나. </w:t>
      </w:r>
      <w:proofErr w:type="gramStart"/>
      <w:r w:rsidRPr="003B36B9">
        <w:rPr>
          <w:rFonts w:ascii="맑은 고딕" w:eastAsia="맑은 고딕" w:hAnsi="맑은 고딕" w:cs="굴림"/>
          <w:color w:val="000000"/>
          <w:kern w:val="0"/>
          <w:sz w:val="24"/>
          <w:szCs w:val="24"/>
        </w:rPr>
        <w:t>전시기간 :</w:t>
      </w:r>
      <w:proofErr w:type="gramEnd"/>
      <w:r w:rsidRPr="003B36B9">
        <w:rPr>
          <w:rFonts w:ascii="맑은 고딕" w:eastAsia="맑은 고딕" w:hAnsi="맑은 고딕" w:cs="굴림"/>
          <w:color w:val="000000"/>
          <w:kern w:val="0"/>
          <w:sz w:val="24"/>
          <w:szCs w:val="24"/>
        </w:rPr>
        <w:t xml:space="preserve"> 2026. 7. 16. (목) ~ 8. 21. (금)</w:t>
      </w:r>
    </w:p>
    <w:p w14:paraId="42870B60" w14:textId="77777777" w:rsidR="003B36B9" w:rsidRDefault="003B36B9" w:rsidP="003B36B9">
      <w:pPr>
        <w:snapToGrid w:val="0"/>
        <w:spacing w:after="0" w:line="240" w:lineRule="auto"/>
        <w:ind w:firstLineChars="100" w:firstLine="240"/>
        <w:contextualSpacing/>
        <w:textAlignment w:val="baseline"/>
        <w:rPr>
          <w:rFonts w:ascii="맑은 고딕" w:eastAsia="맑은 고딕" w:hAnsi="맑은 고딕" w:cs="굴림"/>
          <w:color w:val="000000"/>
          <w:kern w:val="0"/>
          <w:sz w:val="24"/>
          <w:szCs w:val="24"/>
        </w:rPr>
      </w:pPr>
      <w:r w:rsidRPr="003B36B9">
        <w:rPr>
          <w:rFonts w:ascii="맑은 고딕" w:eastAsia="맑은 고딕" w:hAnsi="맑은 고딕" w:cs="굴림"/>
          <w:color w:val="000000"/>
          <w:kern w:val="0"/>
          <w:sz w:val="24"/>
          <w:szCs w:val="24"/>
        </w:rPr>
        <w:t xml:space="preserve">다. </w:t>
      </w:r>
      <w:proofErr w:type="gramStart"/>
      <w:r w:rsidRPr="003B36B9">
        <w:rPr>
          <w:rFonts w:ascii="맑은 고딕" w:eastAsia="맑은 고딕" w:hAnsi="맑은 고딕" w:cs="굴림"/>
          <w:color w:val="000000"/>
          <w:kern w:val="0"/>
          <w:sz w:val="24"/>
          <w:szCs w:val="24"/>
        </w:rPr>
        <w:t>장소 :</w:t>
      </w:r>
      <w:proofErr w:type="gramEnd"/>
      <w:r w:rsidRPr="003B36B9">
        <w:rPr>
          <w:rFonts w:ascii="맑은 고딕" w:eastAsia="맑은 고딕" w:hAnsi="맑은 고딕" w:cs="굴림"/>
          <w:color w:val="000000"/>
          <w:kern w:val="0"/>
          <w:sz w:val="24"/>
          <w:szCs w:val="24"/>
        </w:rPr>
        <w:t xml:space="preserve"> 모두미술공간 (서울시 중구 한강대로 416 별관 5층)</w:t>
      </w:r>
    </w:p>
    <w:p w14:paraId="16BB5479" w14:textId="3E3F8D0B" w:rsidR="003B36B9" w:rsidRPr="003B36B9" w:rsidRDefault="003B36B9" w:rsidP="003B36B9">
      <w:pPr>
        <w:snapToGrid w:val="0"/>
        <w:spacing w:after="0" w:line="240" w:lineRule="auto"/>
        <w:ind w:firstLineChars="100" w:firstLine="240"/>
        <w:contextualSpacing/>
        <w:textAlignment w:val="baseline"/>
        <w:rPr>
          <w:rFonts w:ascii="맑은 고딕" w:eastAsia="맑은 고딕" w:hAnsi="맑은 고딕" w:cs="굴림"/>
          <w:color w:val="000000"/>
          <w:kern w:val="0"/>
          <w:sz w:val="24"/>
          <w:szCs w:val="24"/>
        </w:rPr>
      </w:pPr>
      <w:r w:rsidRPr="003B36B9">
        <w:rPr>
          <w:rFonts w:ascii="맑은 고딕" w:eastAsia="맑은 고딕" w:hAnsi="맑은 고딕" w:cs="굴림"/>
          <w:color w:val="000000"/>
          <w:kern w:val="0"/>
          <w:sz w:val="24"/>
          <w:szCs w:val="24"/>
        </w:rPr>
        <w:t>라. 참여작가/</w:t>
      </w:r>
      <w:proofErr w:type="gramStart"/>
      <w:r w:rsidRPr="003B36B9">
        <w:rPr>
          <w:rFonts w:ascii="맑은 고딕" w:eastAsia="맑은 고딕" w:hAnsi="맑은 고딕" w:cs="굴림"/>
          <w:color w:val="000000"/>
          <w:kern w:val="0"/>
          <w:sz w:val="24"/>
          <w:szCs w:val="24"/>
        </w:rPr>
        <w:t>팀 :</w:t>
      </w:r>
      <w:proofErr w:type="gramEnd"/>
      <w:r w:rsidRPr="003B36B9">
        <w:rPr>
          <w:rFonts w:ascii="맑은 고딕" w:eastAsia="맑은 고딕" w:hAnsi="맑은 고딕" w:cs="굴림"/>
          <w:color w:val="000000"/>
          <w:kern w:val="0"/>
          <w:sz w:val="24"/>
          <w:szCs w:val="24"/>
        </w:rPr>
        <w:t xml:space="preserve"> </w:t>
      </w:r>
      <w:proofErr w:type="spellStart"/>
      <w:r w:rsidRPr="003B36B9">
        <w:rPr>
          <w:rFonts w:ascii="맑은 고딕" w:eastAsia="맑은 고딕" w:hAnsi="맑은 고딕" w:cs="굴림"/>
          <w:color w:val="000000"/>
          <w:kern w:val="0"/>
          <w:sz w:val="24"/>
          <w:szCs w:val="24"/>
        </w:rPr>
        <w:t>곽요한</w:t>
      </w:r>
      <w:proofErr w:type="spellEnd"/>
      <w:r w:rsidRPr="003B36B9">
        <w:rPr>
          <w:rFonts w:ascii="맑은 고딕" w:eastAsia="맑은 고딕" w:hAnsi="맑은 고딕" w:cs="굴림"/>
          <w:color w:val="000000"/>
          <w:kern w:val="0"/>
          <w:sz w:val="24"/>
          <w:szCs w:val="24"/>
        </w:rPr>
        <w:t xml:space="preserve">, </w:t>
      </w:r>
      <w:proofErr w:type="spellStart"/>
      <w:r w:rsidRPr="003B36B9">
        <w:rPr>
          <w:rFonts w:ascii="맑은 고딕" w:eastAsia="맑은 고딕" w:hAnsi="맑은 고딕" w:cs="굴림"/>
          <w:color w:val="000000"/>
          <w:kern w:val="0"/>
          <w:sz w:val="24"/>
          <w:szCs w:val="24"/>
        </w:rPr>
        <w:t>김유석</w:t>
      </w:r>
      <w:proofErr w:type="spellEnd"/>
      <w:r w:rsidRPr="003B36B9">
        <w:rPr>
          <w:rFonts w:ascii="맑은 고딕" w:eastAsia="맑은 고딕" w:hAnsi="맑은 고딕" w:cs="굴림"/>
          <w:color w:val="000000"/>
          <w:kern w:val="0"/>
          <w:sz w:val="24"/>
          <w:szCs w:val="24"/>
        </w:rPr>
        <w:t xml:space="preserve">, 박성민, </w:t>
      </w:r>
      <w:proofErr w:type="spellStart"/>
      <w:r w:rsidRPr="003B36B9">
        <w:rPr>
          <w:rFonts w:ascii="맑은 고딕" w:eastAsia="맑은 고딕" w:hAnsi="맑은 고딕" w:cs="굴림"/>
          <w:color w:val="000000"/>
          <w:kern w:val="0"/>
          <w:sz w:val="24"/>
          <w:szCs w:val="24"/>
        </w:rPr>
        <w:t>박유석</w:t>
      </w:r>
      <w:proofErr w:type="spellEnd"/>
      <w:r w:rsidRPr="003B36B9">
        <w:rPr>
          <w:rFonts w:ascii="맑은 고딕" w:eastAsia="맑은 고딕" w:hAnsi="맑은 고딕" w:cs="굴림"/>
          <w:color w:val="000000"/>
          <w:kern w:val="0"/>
          <w:sz w:val="24"/>
          <w:szCs w:val="24"/>
        </w:rPr>
        <w:t>, 박은영, 이요</w:t>
      </w:r>
    </w:p>
    <w:p w14:paraId="790A1C16" w14:textId="2E512239" w:rsidR="003B36B9" w:rsidRDefault="003B36B9" w:rsidP="003B36B9">
      <w:pPr>
        <w:snapToGrid w:val="0"/>
        <w:spacing w:after="0" w:line="240" w:lineRule="auto"/>
        <w:contextualSpacing/>
        <w:textAlignment w:val="baseline"/>
        <w:rPr>
          <w:rFonts w:ascii="맑은 고딕" w:eastAsia="맑은 고딕" w:hAnsi="맑은 고딕" w:cs="굴림"/>
          <w:color w:val="000000"/>
          <w:kern w:val="0"/>
          <w:sz w:val="24"/>
          <w:szCs w:val="24"/>
        </w:rPr>
      </w:pPr>
      <w:r w:rsidRPr="003B36B9">
        <w:rPr>
          <w:rFonts w:ascii="맑은 고딕" w:eastAsia="맑은 고딕" w:hAnsi="맑은 고딕" w:cs="굴림"/>
          <w:color w:val="000000"/>
          <w:kern w:val="0"/>
          <w:sz w:val="24"/>
          <w:szCs w:val="24"/>
        </w:rPr>
        <w:t xml:space="preserve">                  </w:t>
      </w:r>
      <w:r>
        <w:rPr>
          <w:rFonts w:ascii="맑은 고딕" w:eastAsia="맑은 고딕" w:hAnsi="맑은 고딕" w:cs="굴림"/>
          <w:color w:val="000000"/>
          <w:kern w:val="0"/>
          <w:sz w:val="24"/>
          <w:szCs w:val="24"/>
        </w:rPr>
        <w:t xml:space="preserve">      (</w:t>
      </w:r>
      <w:r w:rsidRPr="003B36B9">
        <w:rPr>
          <w:rFonts w:ascii="맑은 고딕" w:eastAsia="맑은 고딕" w:hAnsi="맑은 고딕" w:cs="굴림"/>
          <w:color w:val="000000"/>
          <w:kern w:val="0"/>
          <w:sz w:val="24"/>
          <w:szCs w:val="24"/>
        </w:rPr>
        <w:t xml:space="preserve">퍼포먼스: </w:t>
      </w:r>
      <w:proofErr w:type="spellStart"/>
      <w:r w:rsidRPr="003B36B9">
        <w:rPr>
          <w:rFonts w:ascii="맑은 고딕" w:eastAsia="맑은 고딕" w:hAnsi="맑은 고딕" w:cs="굴림"/>
          <w:color w:val="000000"/>
          <w:kern w:val="0"/>
          <w:sz w:val="24"/>
          <w:szCs w:val="24"/>
        </w:rPr>
        <w:t>강혜라</w:t>
      </w:r>
      <w:proofErr w:type="spellEnd"/>
      <w:r w:rsidRPr="003B36B9">
        <w:rPr>
          <w:rFonts w:ascii="맑은 고딕" w:eastAsia="맑은 고딕" w:hAnsi="맑은 고딕" w:cs="굴림"/>
          <w:color w:val="000000"/>
          <w:kern w:val="0"/>
          <w:sz w:val="24"/>
          <w:szCs w:val="24"/>
        </w:rPr>
        <w:t xml:space="preserve">, </w:t>
      </w:r>
      <w:proofErr w:type="spellStart"/>
      <w:r w:rsidRPr="003B36B9">
        <w:rPr>
          <w:rFonts w:ascii="맑은 고딕" w:eastAsia="맑은 고딕" w:hAnsi="맑은 고딕" w:cs="굴림"/>
          <w:color w:val="000000"/>
          <w:kern w:val="0"/>
          <w:sz w:val="24"/>
          <w:szCs w:val="24"/>
        </w:rPr>
        <w:t>공민배</w:t>
      </w:r>
      <w:proofErr w:type="spellEnd"/>
      <w:r w:rsidRPr="003B36B9">
        <w:rPr>
          <w:rFonts w:ascii="맑은 고딕" w:eastAsia="맑은 고딕" w:hAnsi="맑은 고딕" w:cs="굴림"/>
          <w:color w:val="000000"/>
          <w:kern w:val="0"/>
          <w:sz w:val="24"/>
          <w:szCs w:val="24"/>
        </w:rPr>
        <w:t xml:space="preserve">, </w:t>
      </w:r>
      <w:proofErr w:type="spellStart"/>
      <w:r w:rsidRPr="003B36B9">
        <w:rPr>
          <w:rFonts w:ascii="맑은 고딕" w:eastAsia="맑은 고딕" w:hAnsi="맑은 고딕" w:cs="굴림"/>
          <w:color w:val="000000"/>
          <w:kern w:val="0"/>
          <w:sz w:val="24"/>
          <w:szCs w:val="24"/>
        </w:rPr>
        <w:t>김윤세</w:t>
      </w:r>
      <w:proofErr w:type="spellEnd"/>
      <w:r w:rsidRPr="003B36B9">
        <w:rPr>
          <w:rFonts w:ascii="맑은 고딕" w:eastAsia="맑은 고딕" w:hAnsi="맑은 고딕" w:cs="굴림"/>
          <w:color w:val="000000"/>
          <w:kern w:val="0"/>
          <w:sz w:val="24"/>
          <w:szCs w:val="24"/>
        </w:rPr>
        <w:t xml:space="preserve">, 이현성, </w:t>
      </w:r>
      <w:proofErr w:type="spellStart"/>
      <w:r w:rsidRPr="003B36B9">
        <w:rPr>
          <w:rFonts w:ascii="맑은 고딕" w:eastAsia="맑은 고딕" w:hAnsi="맑은 고딕" w:cs="굴림"/>
          <w:color w:val="000000"/>
          <w:kern w:val="0"/>
          <w:sz w:val="24"/>
          <w:szCs w:val="24"/>
        </w:rPr>
        <w:t>장미솔</w:t>
      </w:r>
      <w:proofErr w:type="spellEnd"/>
      <w:r>
        <w:rPr>
          <w:rFonts w:ascii="맑은 고딕" w:eastAsia="맑은 고딕" w:hAnsi="맑은 고딕" w:cs="굴림" w:hint="eastAsia"/>
          <w:color w:val="000000"/>
          <w:kern w:val="0"/>
          <w:sz w:val="24"/>
          <w:szCs w:val="24"/>
        </w:rPr>
        <w:t>)</w:t>
      </w:r>
    </w:p>
    <w:p w14:paraId="5A4451CA" w14:textId="5A1F2CE4" w:rsidR="003B36B9" w:rsidRPr="003B36B9" w:rsidRDefault="003B36B9" w:rsidP="003B36B9">
      <w:pPr>
        <w:snapToGrid w:val="0"/>
        <w:spacing w:after="0" w:line="240" w:lineRule="auto"/>
        <w:ind w:firstLineChars="100" w:firstLine="240"/>
        <w:contextualSpacing/>
        <w:textAlignment w:val="baseline"/>
        <w:rPr>
          <w:rFonts w:ascii="맑은 고딕" w:eastAsia="맑은 고딕" w:hAnsi="맑은 고딕" w:cs="굴림"/>
          <w:color w:val="000000"/>
          <w:kern w:val="0"/>
          <w:sz w:val="24"/>
          <w:szCs w:val="24"/>
        </w:rPr>
      </w:pPr>
      <w:r w:rsidRPr="003B36B9">
        <w:rPr>
          <w:rFonts w:ascii="맑은 고딕" w:eastAsia="맑은 고딕" w:hAnsi="맑은 고딕" w:cs="굴림"/>
          <w:color w:val="000000"/>
          <w:kern w:val="0"/>
          <w:sz w:val="24"/>
          <w:szCs w:val="24"/>
        </w:rPr>
        <w:t xml:space="preserve">마. 주최 및 </w:t>
      </w:r>
      <w:proofErr w:type="gramStart"/>
      <w:r w:rsidRPr="003B36B9">
        <w:rPr>
          <w:rFonts w:ascii="맑은 고딕" w:eastAsia="맑은 고딕" w:hAnsi="맑은 고딕" w:cs="굴림"/>
          <w:color w:val="000000"/>
          <w:kern w:val="0"/>
          <w:sz w:val="24"/>
          <w:szCs w:val="24"/>
        </w:rPr>
        <w:t>주관 :</w:t>
      </w:r>
      <w:proofErr w:type="gramEnd"/>
      <w:r w:rsidRPr="003B36B9">
        <w:rPr>
          <w:rFonts w:ascii="맑은 고딕" w:eastAsia="맑은 고딕" w:hAnsi="맑은 고딕" w:cs="굴림"/>
          <w:color w:val="000000"/>
          <w:kern w:val="0"/>
          <w:sz w:val="24"/>
          <w:szCs w:val="24"/>
        </w:rPr>
        <w:t xml:space="preserve"> 한국장애인문화예술원</w:t>
      </w:r>
    </w:p>
    <w:p w14:paraId="1FF06F98" w14:textId="014E263F" w:rsidR="00187D05" w:rsidRDefault="003B36B9" w:rsidP="003B36B9">
      <w:pPr>
        <w:snapToGrid w:val="0"/>
        <w:spacing w:after="0" w:line="240" w:lineRule="auto"/>
        <w:contextualSpacing/>
        <w:textAlignment w:val="baseline"/>
        <w:rPr>
          <w:rFonts w:ascii="맑은 고딕" w:eastAsia="맑은 고딕" w:hAnsi="맑은 고딕" w:cs="굴림"/>
          <w:color w:val="000000"/>
          <w:kern w:val="0"/>
          <w:sz w:val="24"/>
          <w:szCs w:val="24"/>
        </w:rPr>
      </w:pPr>
      <w:r w:rsidRPr="003B36B9">
        <w:rPr>
          <w:rFonts w:ascii="맑은 고딕" w:eastAsia="맑은 고딕" w:hAnsi="맑은 고딕" w:cs="굴림"/>
          <w:color w:val="000000"/>
          <w:kern w:val="0"/>
          <w:sz w:val="24"/>
          <w:szCs w:val="24"/>
        </w:rPr>
        <w:t xml:space="preserve"> </w:t>
      </w:r>
      <w:r>
        <w:rPr>
          <w:rFonts w:ascii="맑은 고딕" w:eastAsia="맑은 고딕" w:hAnsi="맑은 고딕" w:cs="굴림"/>
          <w:color w:val="000000"/>
          <w:kern w:val="0"/>
          <w:sz w:val="24"/>
          <w:szCs w:val="24"/>
        </w:rPr>
        <w:t xml:space="preserve">  </w:t>
      </w:r>
      <w:r w:rsidRPr="003B36B9">
        <w:rPr>
          <w:rFonts w:ascii="맑은 고딕" w:eastAsia="맑은 고딕" w:hAnsi="맑은 고딕" w:cs="굴림"/>
          <w:color w:val="000000"/>
          <w:kern w:val="0"/>
          <w:sz w:val="24"/>
          <w:szCs w:val="24"/>
        </w:rPr>
        <w:t xml:space="preserve">바. </w:t>
      </w:r>
      <w:proofErr w:type="gramStart"/>
      <w:r w:rsidRPr="003B36B9">
        <w:rPr>
          <w:rFonts w:ascii="맑은 고딕" w:eastAsia="맑은 고딕" w:hAnsi="맑은 고딕" w:cs="굴림"/>
          <w:color w:val="000000"/>
          <w:kern w:val="0"/>
          <w:sz w:val="24"/>
          <w:szCs w:val="24"/>
        </w:rPr>
        <w:t>후원 :</w:t>
      </w:r>
      <w:proofErr w:type="gramEnd"/>
      <w:r w:rsidRPr="003B36B9">
        <w:rPr>
          <w:rFonts w:ascii="맑은 고딕" w:eastAsia="맑은 고딕" w:hAnsi="맑은 고딕" w:cs="굴림"/>
          <w:color w:val="000000"/>
          <w:kern w:val="0"/>
          <w:sz w:val="24"/>
          <w:szCs w:val="24"/>
        </w:rPr>
        <w:t xml:space="preserve"> 문화체육관광부</w:t>
      </w:r>
    </w:p>
    <w:p w14:paraId="2E1DE8FF" w14:textId="77777777" w:rsidR="003B36B9" w:rsidRDefault="003B36B9" w:rsidP="003B36B9">
      <w:pPr>
        <w:snapToGrid w:val="0"/>
        <w:spacing w:after="0" w:line="240" w:lineRule="auto"/>
        <w:contextualSpacing/>
        <w:textAlignment w:val="baseline"/>
        <w:rPr>
          <w:rFonts w:ascii="맑은 고딕" w:eastAsia="맑은 고딕" w:hAnsi="맑은 고딕" w:cs="굴림"/>
          <w:color w:val="000000"/>
          <w:kern w:val="0"/>
          <w:sz w:val="24"/>
          <w:szCs w:val="24"/>
        </w:rPr>
      </w:pPr>
    </w:p>
    <w:tbl>
      <w:tblPr>
        <w:tblStyle w:val="10"/>
        <w:tblW w:w="0" w:type="auto"/>
        <w:tblLook w:val="04A0" w:firstRow="1" w:lastRow="0" w:firstColumn="1" w:lastColumn="0" w:noHBand="0" w:noVBand="1"/>
      </w:tblPr>
      <w:tblGrid>
        <w:gridCol w:w="8910"/>
      </w:tblGrid>
      <w:tr w:rsidR="003B36B9" w14:paraId="0F18404A" w14:textId="77777777" w:rsidTr="003B36B9">
        <w:trPr>
          <w:trHeight w:val="5927"/>
        </w:trPr>
        <w:tc>
          <w:tcPr>
            <w:tcW w:w="8910" w:type="dxa"/>
            <w:shd w:val="clear" w:color="auto" w:fill="auto"/>
          </w:tcPr>
          <w:p w14:paraId="65F5D6E9" w14:textId="158D432D" w:rsidR="003B36B9" w:rsidRPr="003B36B9" w:rsidRDefault="003B36B9" w:rsidP="003B36B9">
            <w:pPr>
              <w:wordWrap/>
              <w:spacing w:line="384" w:lineRule="auto"/>
              <w:jc w:val="center"/>
              <w:textAlignment w:val="baseline"/>
              <w:rPr>
                <w:rFonts w:ascii="함초롬바탕" w:eastAsia="굴림" w:hAnsi="굴림" w:cs="굴림"/>
                <w:color w:val="000000"/>
                <w:kern w:val="0"/>
                <w:szCs w:val="20"/>
              </w:rPr>
            </w:pPr>
            <w:r w:rsidRPr="003B36B9">
              <w:rPr>
                <w:rFonts w:ascii="함초롬바탕" w:eastAsia="굴림" w:hAnsi="굴림" w:cs="굴림"/>
                <w:noProof/>
                <w:color w:val="000000"/>
                <w:kern w:val="0"/>
                <w:szCs w:val="20"/>
              </w:rPr>
              <w:drawing>
                <wp:inline distT="0" distB="0" distL="0" distR="0" wp14:anchorId="11CCD19F" wp14:editId="0C603539">
                  <wp:extent cx="3500378" cy="4373592"/>
                  <wp:effectExtent l="0" t="0" r="5080" b="8255"/>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60929882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0716" cy="4386509"/>
                          </a:xfrm>
                          <a:prstGeom prst="rect">
                            <a:avLst/>
                          </a:prstGeom>
                          <a:noFill/>
                          <a:ln>
                            <a:noFill/>
                          </a:ln>
                        </pic:spPr>
                      </pic:pic>
                    </a:graphicData>
                  </a:graphic>
                </wp:inline>
              </w:drawing>
            </w:r>
          </w:p>
        </w:tc>
      </w:tr>
      <w:tr w:rsidR="003B36B9" w14:paraId="36162258" w14:textId="77777777" w:rsidTr="003B36B9">
        <w:trPr>
          <w:trHeight w:val="518"/>
        </w:trPr>
        <w:tc>
          <w:tcPr>
            <w:tcW w:w="8910" w:type="dxa"/>
            <w:shd w:val="clear" w:color="auto" w:fill="auto"/>
          </w:tcPr>
          <w:p w14:paraId="306711A1" w14:textId="6461CBF5" w:rsidR="003B36B9" w:rsidRDefault="003B36B9" w:rsidP="003B36B9">
            <w:pPr>
              <w:tabs>
                <w:tab w:val="center" w:pos="1691"/>
              </w:tabs>
              <w:snapToGrid w:val="0"/>
              <w:contextualSpacing/>
              <w:jc w:val="center"/>
              <w:textAlignment w:val="baseline"/>
              <w:rPr>
                <w:rFonts w:ascii="맑은 고딕" w:eastAsia="맑은 고딕" w:hAnsi="맑은 고딕" w:cs="굴림"/>
                <w:color w:val="000000"/>
                <w:kern w:val="0"/>
                <w:szCs w:val="20"/>
              </w:rPr>
            </w:pPr>
            <w:r>
              <w:rPr>
                <w:rFonts w:ascii="맑은 고딕" w:eastAsia="맑은 고딕" w:hAnsi="맑은 고딕" w:cs="굴림" w:hint="eastAsia"/>
                <w:color w:val="000000"/>
                <w:kern w:val="0"/>
                <w:szCs w:val="20"/>
              </w:rPr>
              <w:t>전시 포스터</w:t>
            </w:r>
          </w:p>
          <w:p w14:paraId="7D1C108C" w14:textId="77777777" w:rsidR="003B36B9" w:rsidRDefault="003B36B9">
            <w:pPr>
              <w:snapToGrid w:val="0"/>
              <w:contextualSpacing/>
              <w:jc w:val="center"/>
              <w:textAlignment w:val="baseline"/>
              <w:rPr>
                <w:rFonts w:ascii="맑은 고딕" w:eastAsia="맑은 고딕" w:hAnsi="맑은 고딕" w:cs="굴림"/>
                <w:color w:val="000000"/>
                <w:kern w:val="0"/>
                <w:szCs w:val="20"/>
              </w:rPr>
            </w:pPr>
            <w:r>
              <w:rPr>
                <w:rFonts w:ascii="맑은 고딕" w:eastAsia="맑은 고딕" w:hAnsi="맑은 고딕" w:cs="굴림" w:hint="eastAsia"/>
                <w:color w:val="000000"/>
                <w:kern w:val="0"/>
                <w:szCs w:val="20"/>
              </w:rPr>
              <w:t>ⓒ 한국장애인문화예술원 제공</w:t>
            </w:r>
          </w:p>
        </w:tc>
      </w:tr>
    </w:tbl>
    <w:p w14:paraId="4F365BE7" w14:textId="77777777" w:rsidR="00187D05" w:rsidRDefault="00187D05">
      <w:pPr>
        <w:snapToGrid w:val="0"/>
        <w:spacing w:after="0" w:line="276" w:lineRule="auto"/>
        <w:contextualSpacing/>
        <w:textAlignment w:val="baseline"/>
        <w:rPr>
          <w:rFonts w:ascii="맑은 고딕" w:eastAsia="맑은 고딕" w:hAnsi="맑은 고딕" w:cs="굴림"/>
          <w:color w:val="000000"/>
          <w:kern w:val="0"/>
          <w:sz w:val="22"/>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723"/>
        <w:gridCol w:w="218"/>
        <w:gridCol w:w="7079"/>
      </w:tblGrid>
      <w:tr w:rsidR="00187D05" w14:paraId="232C3C49" w14:textId="77777777">
        <w:trPr>
          <w:trHeight w:val="676"/>
          <w:jc w:val="center"/>
        </w:trPr>
        <w:tc>
          <w:tcPr>
            <w:tcW w:w="1723" w:type="dxa"/>
            <w:tcBorders>
              <w:top w:val="single" w:sz="2" w:space="0" w:color="000000"/>
              <w:left w:val="single" w:sz="2" w:space="0" w:color="000000"/>
              <w:bottom w:val="single" w:sz="2" w:space="0" w:color="000000"/>
              <w:right w:val="single" w:sz="2" w:space="0" w:color="000000"/>
            </w:tcBorders>
            <w:shd w:val="clear" w:color="auto" w:fill="1B1760"/>
            <w:tcMar>
              <w:top w:w="28" w:type="dxa"/>
              <w:left w:w="102" w:type="dxa"/>
              <w:bottom w:w="28" w:type="dxa"/>
              <w:right w:w="102" w:type="dxa"/>
            </w:tcMar>
            <w:vAlign w:val="center"/>
            <w:hideMark/>
          </w:tcPr>
          <w:p w14:paraId="73709238" w14:textId="77777777" w:rsidR="00187D05" w:rsidRDefault="00695D25">
            <w:pPr>
              <w:wordWrap/>
              <w:spacing w:after="0" w:line="276" w:lineRule="auto"/>
              <w:ind w:left="464" w:hanging="464"/>
              <w:contextualSpacing/>
              <w:jc w:val="center"/>
              <w:textAlignment w:val="baseline"/>
              <w:rPr>
                <w:rFonts w:ascii="휴먼명조" w:eastAsia="굴림" w:hAnsi="굴림" w:cs="굴림"/>
                <w:color w:val="000000"/>
                <w:w w:val="88"/>
                <w:kern w:val="0"/>
                <w:sz w:val="28"/>
                <w:szCs w:val="28"/>
              </w:rPr>
            </w:pPr>
            <w:r>
              <w:rPr>
                <w:rFonts w:ascii="HY헤드라인M" w:eastAsia="HY헤드라인M" w:hAnsi="굴림" w:cs="굴림" w:hint="eastAsia"/>
                <w:b/>
                <w:bCs/>
                <w:color w:val="FFFFFF"/>
                <w:kern w:val="0"/>
                <w:sz w:val="46"/>
                <w:szCs w:val="46"/>
              </w:rPr>
              <w:t xml:space="preserve">붙임 </w:t>
            </w:r>
            <w:r>
              <w:rPr>
                <w:rFonts w:ascii="HY헤드라인M" w:eastAsia="HY헤드라인M" w:hAnsi="굴림" w:cs="굴림"/>
                <w:b/>
                <w:bCs/>
                <w:color w:val="FFFFFF"/>
                <w:kern w:val="0"/>
                <w:sz w:val="46"/>
                <w:szCs w:val="46"/>
              </w:rPr>
              <w:t>2</w:t>
            </w:r>
          </w:p>
        </w:tc>
        <w:tc>
          <w:tcPr>
            <w:tcW w:w="218"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40A65E5D" w14:textId="77777777" w:rsidR="00187D05" w:rsidRDefault="00187D05">
            <w:pPr>
              <w:snapToGrid w:val="0"/>
              <w:spacing w:after="0" w:line="276" w:lineRule="auto"/>
              <w:contextualSpacing/>
              <w:textAlignment w:val="baseline"/>
              <w:rPr>
                <w:rFonts w:ascii="휴먼명조" w:eastAsia="굴림" w:hAnsi="굴림" w:cs="굴림"/>
                <w:color w:val="000000"/>
                <w:w w:val="88"/>
                <w:kern w:val="0"/>
                <w:sz w:val="28"/>
                <w:szCs w:val="28"/>
              </w:rPr>
            </w:pPr>
          </w:p>
        </w:tc>
        <w:tc>
          <w:tcPr>
            <w:tcW w:w="707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7EDE8A" w14:textId="77777777" w:rsidR="00187D05" w:rsidRDefault="00695D25">
            <w:pPr>
              <w:spacing w:after="0" w:line="276" w:lineRule="auto"/>
              <w:ind w:left="464" w:hanging="464"/>
              <w:contextualSpacing/>
              <w:textAlignment w:val="baseline"/>
              <w:rPr>
                <w:rFonts w:ascii="휴먼명조" w:eastAsia="굴림" w:hAnsi="굴림" w:cs="굴림"/>
                <w:color w:val="000000"/>
                <w:w w:val="88"/>
                <w:kern w:val="0"/>
                <w:sz w:val="28"/>
                <w:szCs w:val="28"/>
              </w:rPr>
            </w:pPr>
            <w:r>
              <w:rPr>
                <w:rFonts w:ascii="HY헤드라인M" w:eastAsia="HY헤드라인M"/>
                <w:b/>
                <w:sz w:val="46"/>
              </w:rPr>
              <w:t>참여작가 및 대표작품 소개</w:t>
            </w:r>
          </w:p>
        </w:tc>
      </w:tr>
    </w:tbl>
    <w:p w14:paraId="7311826D" w14:textId="77777777" w:rsidR="00187D05" w:rsidRDefault="00187D05">
      <w:pPr>
        <w:pStyle w:val="aa"/>
        <w:tabs>
          <w:tab w:val="left" w:pos="2466"/>
        </w:tabs>
        <w:ind w:left="475" w:hanging="475"/>
        <w:rPr>
          <w:rFonts w:ascii="HY헤드라인M"/>
          <w:w w:val="100"/>
          <w:sz w:val="6"/>
          <w:szCs w:val="6"/>
          <w:shd w:val="clear" w:color="000000" w:fill="auto"/>
        </w:rPr>
      </w:pPr>
    </w:p>
    <w:p w14:paraId="01C57B80" w14:textId="77777777" w:rsidR="00187D05" w:rsidRDefault="00695D25">
      <w:pPr>
        <w:pStyle w:val="aa"/>
        <w:tabs>
          <w:tab w:val="left" w:pos="2466"/>
        </w:tabs>
        <w:ind w:left="475" w:hanging="475"/>
        <w:rPr>
          <w:w w:val="100"/>
          <w:szCs w:val="20"/>
        </w:rPr>
      </w:pPr>
      <w:r>
        <w:rPr>
          <w:rFonts w:ascii="HY헤드라인M"/>
          <w:w w:val="100"/>
          <w:sz w:val="30"/>
          <w:shd w:val="clear" w:color="000000" w:fill="auto"/>
        </w:rPr>
        <w:t>☐</w:t>
      </w:r>
      <w:r>
        <w:rPr>
          <w:rFonts w:ascii="HY헤드라인M" w:eastAsia="HY헤드라인M"/>
          <w:w w:val="100"/>
          <w:sz w:val="30"/>
          <w:shd w:val="clear" w:color="000000" w:fill="auto"/>
        </w:rPr>
        <w:t xml:space="preserve"> 주요 작가/팀 : 6명/팀</w:t>
      </w:r>
    </w:p>
    <w:tbl>
      <w:tblPr>
        <w:tblOverlap w:val="never"/>
        <w:tblW w:w="902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495"/>
        <w:gridCol w:w="1486"/>
        <w:gridCol w:w="2410"/>
        <w:gridCol w:w="4631"/>
      </w:tblGrid>
      <w:tr w:rsidR="00187D05" w14:paraId="7B62CA93" w14:textId="77777777" w:rsidTr="00560B2B">
        <w:trPr>
          <w:trHeight w:val="414"/>
          <w:tblHeader/>
        </w:trPr>
        <w:tc>
          <w:tcPr>
            <w:tcW w:w="495"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101F8032" w14:textId="77777777" w:rsidR="00187D05" w:rsidRDefault="00695D25">
            <w:pPr>
              <w:pStyle w:val="aa"/>
              <w:wordWrap/>
              <w:spacing w:line="240" w:lineRule="auto"/>
              <w:contextualSpacing/>
              <w:jc w:val="center"/>
              <w:rPr>
                <w:rFonts w:ascii="맑은 고딕" w:eastAsia="맑은 고딕" w:hAnsi="맑은 고딕" w:cs="맑은 고딕"/>
                <w:sz w:val="20"/>
                <w:szCs w:val="20"/>
              </w:rPr>
            </w:pPr>
            <w:r>
              <w:rPr>
                <w:rFonts w:ascii="맑은 고딕" w:eastAsia="맑은 고딕" w:hAnsi="맑은 고딕" w:cs="맑은 고딕"/>
                <w:b/>
                <w:spacing w:val="-40"/>
                <w:w w:val="100"/>
                <w:sz w:val="20"/>
                <w:szCs w:val="20"/>
              </w:rPr>
              <w:t>NO</w:t>
            </w:r>
          </w:p>
        </w:tc>
        <w:tc>
          <w:tcPr>
            <w:tcW w:w="1486"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2385B577" w14:textId="77777777" w:rsidR="00187D05" w:rsidRPr="00560B2B" w:rsidRDefault="00695D25" w:rsidP="00560B2B">
            <w:pPr>
              <w:pStyle w:val="aa"/>
              <w:wordWrap/>
              <w:spacing w:line="240" w:lineRule="auto"/>
              <w:contextualSpacing/>
              <w:jc w:val="center"/>
              <w:rPr>
                <w:w w:val="98"/>
                <w:sz w:val="20"/>
                <w:szCs w:val="20"/>
              </w:rPr>
            </w:pPr>
            <w:r w:rsidRPr="00560B2B">
              <w:rPr>
                <w:rFonts w:eastAsia="맑은 고딕"/>
                <w:b/>
                <w:w w:val="98"/>
                <w:sz w:val="20"/>
                <w:szCs w:val="20"/>
              </w:rPr>
              <w:t>작가명</w:t>
            </w:r>
            <w:r w:rsidRPr="00560B2B">
              <w:rPr>
                <w:rFonts w:eastAsia="맑은 고딕"/>
                <w:b/>
                <w:w w:val="98"/>
                <w:sz w:val="20"/>
                <w:szCs w:val="20"/>
              </w:rPr>
              <w:t>/</w:t>
            </w:r>
            <w:r w:rsidRPr="00560B2B">
              <w:rPr>
                <w:rFonts w:eastAsia="맑은 고딕"/>
                <w:b/>
                <w:w w:val="98"/>
                <w:sz w:val="20"/>
                <w:szCs w:val="20"/>
              </w:rPr>
              <w:t>단체명</w:t>
            </w:r>
          </w:p>
        </w:tc>
        <w:tc>
          <w:tcPr>
            <w:tcW w:w="2410"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5B8F62A8" w14:textId="77777777" w:rsidR="00187D05" w:rsidRDefault="00695D25">
            <w:pPr>
              <w:pStyle w:val="aa"/>
              <w:wordWrap/>
              <w:spacing w:line="240" w:lineRule="auto"/>
              <w:contextualSpacing/>
              <w:jc w:val="center"/>
              <w:rPr>
                <w:sz w:val="20"/>
                <w:szCs w:val="20"/>
              </w:rPr>
            </w:pPr>
            <w:r>
              <w:rPr>
                <w:rFonts w:ascii="맑은 고딕" w:eastAsia="맑은 고딕"/>
                <w:b/>
                <w:w w:val="100"/>
                <w:sz w:val="20"/>
                <w:szCs w:val="20"/>
              </w:rPr>
              <w:t>참고 이미지</w:t>
            </w:r>
          </w:p>
        </w:tc>
        <w:tc>
          <w:tcPr>
            <w:tcW w:w="4631"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26C8AB5D" w14:textId="77777777" w:rsidR="00187D05" w:rsidRDefault="00695D25">
            <w:pPr>
              <w:pStyle w:val="aa"/>
              <w:wordWrap/>
              <w:spacing w:line="240" w:lineRule="auto"/>
              <w:contextualSpacing/>
              <w:jc w:val="center"/>
              <w:rPr>
                <w:sz w:val="20"/>
                <w:szCs w:val="20"/>
              </w:rPr>
            </w:pPr>
            <w:r>
              <w:rPr>
                <w:rFonts w:eastAsia="맑은 고딕"/>
                <w:b/>
                <w:w w:val="100"/>
                <w:sz w:val="20"/>
                <w:szCs w:val="20"/>
              </w:rPr>
              <w:t>내용</w:t>
            </w:r>
          </w:p>
        </w:tc>
      </w:tr>
      <w:tr w:rsidR="00187D05" w14:paraId="12A053DA" w14:textId="77777777" w:rsidTr="00560B2B">
        <w:trPr>
          <w:trHeight w:val="1634"/>
        </w:trPr>
        <w:tc>
          <w:tcPr>
            <w:tcW w:w="495" w:type="dxa"/>
            <w:tcBorders>
              <w:top w:val="single" w:sz="3" w:space="0" w:color="000000"/>
              <w:left w:val="single" w:sz="3" w:space="0" w:color="000000"/>
              <w:bottom w:val="single" w:sz="3" w:space="0" w:color="000000"/>
              <w:right w:val="single" w:sz="3" w:space="0" w:color="000000"/>
            </w:tcBorders>
            <w:vAlign w:val="center"/>
          </w:tcPr>
          <w:p w14:paraId="180267A9" w14:textId="77777777" w:rsidR="00187D05" w:rsidRDefault="00695D2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1</w:t>
            </w:r>
          </w:p>
        </w:tc>
        <w:tc>
          <w:tcPr>
            <w:tcW w:w="1486" w:type="dxa"/>
            <w:tcBorders>
              <w:top w:val="single" w:sz="3" w:space="0" w:color="000000"/>
              <w:left w:val="single" w:sz="3" w:space="0" w:color="000000"/>
              <w:bottom w:val="single" w:sz="3" w:space="0" w:color="000000"/>
              <w:right w:val="single" w:sz="3" w:space="0" w:color="000000"/>
            </w:tcBorders>
            <w:vAlign w:val="center"/>
          </w:tcPr>
          <w:p w14:paraId="2F4F746B" w14:textId="414F79A6" w:rsidR="00187D05" w:rsidRPr="003B36B9" w:rsidRDefault="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proofErr w:type="spellStart"/>
            <w:r>
              <w:rPr>
                <w:rFonts w:ascii="맑은 고딕" w:eastAsia="맑은 고딕" w:hAnsi="맑은 고딕" w:cs="맑은 고딕" w:hint="eastAsia"/>
                <w:b/>
                <w:bCs/>
                <w:w w:val="100"/>
                <w:sz w:val="18"/>
                <w:szCs w:val="18"/>
              </w:rPr>
              <w:t>곽요한</w:t>
            </w:r>
            <w:proofErr w:type="spellEnd"/>
          </w:p>
        </w:tc>
        <w:tc>
          <w:tcPr>
            <w:tcW w:w="2410" w:type="dxa"/>
            <w:tcBorders>
              <w:top w:val="single" w:sz="3" w:space="0" w:color="000000"/>
              <w:left w:val="single" w:sz="3" w:space="0" w:color="000000"/>
              <w:bottom w:val="single" w:sz="3" w:space="0" w:color="000000"/>
              <w:right w:val="single" w:sz="3" w:space="0" w:color="000000"/>
            </w:tcBorders>
            <w:vAlign w:val="center"/>
          </w:tcPr>
          <w:p w14:paraId="1632054A" w14:textId="7D4F7F34" w:rsidR="00187D05" w:rsidRPr="003B36B9" w:rsidRDefault="003B36B9" w:rsidP="003B36B9">
            <w:pPr>
              <w:wordWrap/>
              <w:spacing w:after="0" w:line="312" w:lineRule="auto"/>
              <w:textAlignment w:val="baseline"/>
              <w:rPr>
                <w:rFonts w:ascii="함초롬바탕" w:eastAsia="굴림" w:hAnsi="굴림" w:cs="굴림"/>
                <w:color w:val="0000FF"/>
                <w:kern w:val="0"/>
                <w:sz w:val="22"/>
              </w:rPr>
            </w:pPr>
            <w:r w:rsidRPr="003B36B9">
              <w:rPr>
                <w:rFonts w:ascii="함초롬바탕" w:eastAsia="굴림" w:hAnsi="굴림" w:cs="굴림"/>
                <w:noProof/>
                <w:color w:val="0000FF"/>
                <w:kern w:val="0"/>
                <w:sz w:val="22"/>
              </w:rPr>
              <w:drawing>
                <wp:anchor distT="0" distB="0" distL="114300" distR="114300" simplePos="0" relativeHeight="251665408" behindDoc="0" locked="0" layoutInCell="1" allowOverlap="1" wp14:anchorId="5383C8C2" wp14:editId="7C5DE8F7">
                  <wp:simplePos x="0" y="0"/>
                  <wp:positionH relativeFrom="column">
                    <wp:posOffset>13970</wp:posOffset>
                  </wp:positionH>
                  <wp:positionV relativeFrom="line">
                    <wp:posOffset>7620</wp:posOffset>
                  </wp:positionV>
                  <wp:extent cx="1367790" cy="745490"/>
                  <wp:effectExtent l="0" t="0" r="3810" b="0"/>
                  <wp:wrapNone/>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95481898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67790" cy="745490"/>
                          </a:xfrm>
                          <a:prstGeom prst="rect">
                            <a:avLst/>
                          </a:prstGeom>
                          <a:noFill/>
                        </pic:spPr>
                      </pic:pic>
                    </a:graphicData>
                  </a:graphic>
                  <wp14:sizeRelH relativeFrom="page">
                    <wp14:pctWidth>0</wp14:pctWidth>
                  </wp14:sizeRelH>
                  <wp14:sizeRelV relativeFrom="page">
                    <wp14:pctHeight>0</wp14:pctHeight>
                  </wp14:sizeRelV>
                </wp:anchor>
              </w:drawing>
            </w:r>
          </w:p>
        </w:tc>
        <w:tc>
          <w:tcPr>
            <w:tcW w:w="4631" w:type="dxa"/>
            <w:tcBorders>
              <w:top w:val="single" w:sz="3" w:space="0" w:color="000000"/>
              <w:left w:val="single" w:sz="3" w:space="0" w:color="000000"/>
              <w:bottom w:val="single" w:sz="3" w:space="0" w:color="000000"/>
              <w:right w:val="single" w:sz="3" w:space="0" w:color="000000"/>
            </w:tcBorders>
            <w:vAlign w:val="center"/>
          </w:tcPr>
          <w:p w14:paraId="1801A840" w14:textId="0C711EDF" w:rsidR="00187D05" w:rsidRPr="003B36B9" w:rsidRDefault="003B36B9">
            <w:pPr>
              <w:pStyle w:val="aa"/>
              <w:spacing w:line="240" w:lineRule="auto"/>
              <w:contextualSpacing/>
              <w:rPr>
                <w:rFonts w:ascii="맑은 고딕" w:eastAsia="맑은 고딕" w:hAnsi="맑은 고딕" w:cs="맑은 고딕"/>
                <w:w w:val="100"/>
                <w:sz w:val="18"/>
                <w:szCs w:val="18"/>
              </w:rPr>
            </w:pPr>
            <w:proofErr w:type="spellStart"/>
            <w:r w:rsidRPr="003B36B9">
              <w:rPr>
                <w:rFonts w:ascii="맑은 고딕" w:eastAsia="맑은 고딕" w:hAnsi="맑은 고딕" w:cs="맑은 고딕" w:hint="eastAsia"/>
                <w:w w:val="100"/>
                <w:sz w:val="18"/>
                <w:szCs w:val="18"/>
              </w:rPr>
              <w:t>곽요한은</w:t>
            </w:r>
            <w:proofErr w:type="spellEnd"/>
            <w:r w:rsidRPr="003B36B9">
              <w:rPr>
                <w:rFonts w:ascii="맑은 고딕" w:eastAsia="맑은 고딕" w:hAnsi="맑은 고딕" w:cs="맑은 고딕"/>
                <w:w w:val="100"/>
                <w:sz w:val="18"/>
                <w:szCs w:val="18"/>
              </w:rPr>
              <w:t xml:space="preserve"> 뇌경색 발병 이후 마주한 신체적 제약과 상실감을 작품의 동력으로 삼아 형상의 붕괴와 재구성 과정을 담아낸다. 이번 전시에서는 기존 회화 작업을 원천으로 제작한 2채널 AI 단편 영상 〈창조의 순간〉 1, 2를 선보인다.</w:t>
            </w:r>
          </w:p>
        </w:tc>
      </w:tr>
      <w:tr w:rsidR="00187D05" w14:paraId="298B7EBA" w14:textId="77777777" w:rsidTr="00560B2B">
        <w:trPr>
          <w:trHeight w:val="1772"/>
        </w:trPr>
        <w:tc>
          <w:tcPr>
            <w:tcW w:w="495" w:type="dxa"/>
            <w:tcBorders>
              <w:top w:val="single" w:sz="3" w:space="0" w:color="000000"/>
              <w:left w:val="single" w:sz="3" w:space="0" w:color="000000"/>
              <w:bottom w:val="single" w:sz="3" w:space="0" w:color="000000"/>
              <w:right w:val="single" w:sz="3" w:space="0" w:color="000000"/>
            </w:tcBorders>
            <w:vAlign w:val="center"/>
          </w:tcPr>
          <w:p w14:paraId="2BBD994E" w14:textId="77777777" w:rsidR="00187D05" w:rsidRDefault="00695D2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2</w:t>
            </w:r>
          </w:p>
        </w:tc>
        <w:tc>
          <w:tcPr>
            <w:tcW w:w="1486" w:type="dxa"/>
            <w:tcBorders>
              <w:top w:val="single" w:sz="3" w:space="0" w:color="000000"/>
              <w:left w:val="single" w:sz="3" w:space="0" w:color="000000"/>
              <w:bottom w:val="single" w:sz="3" w:space="0" w:color="000000"/>
              <w:right w:val="single" w:sz="3" w:space="0" w:color="000000"/>
            </w:tcBorders>
            <w:vAlign w:val="center"/>
          </w:tcPr>
          <w:p w14:paraId="0CB6DC47" w14:textId="65A7E27F" w:rsidR="00187D05" w:rsidRDefault="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proofErr w:type="spellStart"/>
            <w:r>
              <w:rPr>
                <w:rFonts w:ascii="맑은 고딕" w:eastAsia="맑은 고딕" w:hAnsi="맑은 고딕" w:cs="맑은 고딕" w:hint="eastAsia"/>
                <w:b/>
                <w:bCs/>
                <w:w w:val="100"/>
                <w:sz w:val="18"/>
                <w:szCs w:val="18"/>
              </w:rPr>
              <w:t>김유석</w:t>
            </w:r>
            <w:proofErr w:type="spellEnd"/>
          </w:p>
        </w:tc>
        <w:tc>
          <w:tcPr>
            <w:tcW w:w="2410" w:type="dxa"/>
            <w:tcBorders>
              <w:top w:val="single" w:sz="3" w:space="0" w:color="000000"/>
              <w:left w:val="single" w:sz="3" w:space="0" w:color="000000"/>
              <w:bottom w:val="single" w:sz="3" w:space="0" w:color="000000"/>
              <w:right w:val="single" w:sz="3" w:space="0" w:color="000000"/>
            </w:tcBorders>
            <w:vAlign w:val="center"/>
          </w:tcPr>
          <w:p w14:paraId="5BDB539B" w14:textId="74C9D078" w:rsidR="003B36B9" w:rsidRPr="003B36B9" w:rsidRDefault="003B36B9" w:rsidP="003B36B9">
            <w:pPr>
              <w:wordWrap/>
              <w:spacing w:after="0" w:line="312" w:lineRule="auto"/>
              <w:jc w:val="center"/>
              <w:textAlignment w:val="baseline"/>
              <w:rPr>
                <w:rFonts w:ascii="함초롬바탕" w:eastAsia="굴림" w:hAnsi="굴림" w:cs="굴림"/>
                <w:color w:val="0000FF"/>
                <w:kern w:val="0"/>
                <w:sz w:val="22"/>
              </w:rPr>
            </w:pPr>
            <w:r w:rsidRPr="003B36B9">
              <w:rPr>
                <w:rFonts w:ascii="함초롬바탕" w:eastAsia="굴림" w:hAnsi="굴림" w:cs="굴림"/>
                <w:noProof/>
                <w:color w:val="0000FF"/>
                <w:kern w:val="0"/>
                <w:sz w:val="22"/>
              </w:rPr>
              <w:drawing>
                <wp:anchor distT="0" distB="0" distL="114300" distR="114300" simplePos="0" relativeHeight="251667456" behindDoc="0" locked="0" layoutInCell="1" allowOverlap="1" wp14:anchorId="693CC841" wp14:editId="365E7C0E">
                  <wp:simplePos x="0" y="0"/>
                  <wp:positionH relativeFrom="column">
                    <wp:posOffset>3175</wp:posOffset>
                  </wp:positionH>
                  <wp:positionV relativeFrom="line">
                    <wp:posOffset>2540</wp:posOffset>
                  </wp:positionV>
                  <wp:extent cx="1367790" cy="1016635"/>
                  <wp:effectExtent l="0" t="0" r="3810" b="0"/>
                  <wp:wrapNone/>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95482049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67790" cy="1016635"/>
                          </a:xfrm>
                          <a:prstGeom prst="rect">
                            <a:avLst/>
                          </a:prstGeom>
                          <a:noFill/>
                        </pic:spPr>
                      </pic:pic>
                    </a:graphicData>
                  </a:graphic>
                  <wp14:sizeRelH relativeFrom="page">
                    <wp14:pctWidth>0</wp14:pctWidth>
                  </wp14:sizeRelH>
                  <wp14:sizeRelV relativeFrom="page">
                    <wp14:pctHeight>0</wp14:pctHeight>
                  </wp14:sizeRelV>
                </wp:anchor>
              </w:drawing>
            </w:r>
          </w:p>
          <w:p w14:paraId="5E2D4D15" w14:textId="735D5F4B" w:rsidR="00187D05" w:rsidRDefault="00187D05">
            <w:pPr>
              <w:pStyle w:val="aa"/>
              <w:wordWrap/>
              <w:spacing w:line="312" w:lineRule="auto"/>
              <w:jc w:val="center"/>
              <w:rPr>
                <w:rFonts w:ascii="맑은 고딕" w:eastAsia="맑은 고딕" w:hAnsi="맑은 고딕" w:cs="맑은 고딕"/>
                <w:w w:val="100"/>
                <w:sz w:val="22"/>
                <w:szCs w:val="22"/>
              </w:rPr>
            </w:pPr>
          </w:p>
        </w:tc>
        <w:tc>
          <w:tcPr>
            <w:tcW w:w="4631" w:type="dxa"/>
            <w:tcBorders>
              <w:top w:val="single" w:sz="3" w:space="0" w:color="000000"/>
              <w:left w:val="single" w:sz="3" w:space="0" w:color="000000"/>
              <w:bottom w:val="single" w:sz="3" w:space="0" w:color="000000"/>
              <w:right w:val="single" w:sz="3" w:space="0" w:color="000000"/>
            </w:tcBorders>
            <w:vAlign w:val="center"/>
          </w:tcPr>
          <w:p w14:paraId="0AF30ECD" w14:textId="56B68720" w:rsidR="00187D05" w:rsidRPr="003B36B9" w:rsidRDefault="003B36B9">
            <w:pPr>
              <w:pStyle w:val="aa"/>
              <w:tabs>
                <w:tab w:val="left" w:pos="4486"/>
              </w:tabs>
              <w:spacing w:line="240" w:lineRule="auto"/>
              <w:contextualSpacing/>
              <w:rPr>
                <w:rFonts w:ascii="맑은 고딕" w:eastAsia="맑은 고딕" w:hAnsi="맑은 고딕" w:cs="맑은 고딕"/>
                <w:w w:val="100"/>
                <w:sz w:val="18"/>
                <w:szCs w:val="18"/>
              </w:rPr>
            </w:pPr>
            <w:proofErr w:type="spellStart"/>
            <w:r w:rsidRPr="003B36B9">
              <w:rPr>
                <w:rFonts w:ascii="맑은 고딕" w:eastAsia="맑은 고딕" w:hAnsi="맑은 고딕" w:cs="맑은 고딕" w:hint="eastAsia"/>
                <w:w w:val="100"/>
                <w:sz w:val="18"/>
                <w:szCs w:val="18"/>
              </w:rPr>
              <w:t>김유석은</w:t>
            </w:r>
            <w:proofErr w:type="spellEnd"/>
            <w:r w:rsidRPr="003B36B9">
              <w:rPr>
                <w:rFonts w:ascii="맑은 고딕" w:eastAsia="맑은 고딕" w:hAnsi="맑은 고딕" w:cs="맑은 고딕"/>
                <w:w w:val="100"/>
                <w:sz w:val="18"/>
                <w:szCs w:val="18"/>
              </w:rPr>
              <w:t xml:space="preserve"> 자연현상의 아름다움을 시각적·청각적으로 구현하는 작업을 지속해 왔다. 이번 전시에서는 눈에 보이지 않는 바람이 숲을 만나 흐름과 소리를 갖게 되는 풍경을 표현한 설치 작품을 선보인다.</w:t>
            </w:r>
          </w:p>
        </w:tc>
      </w:tr>
      <w:tr w:rsidR="00187D05" w14:paraId="0ECAE256" w14:textId="77777777" w:rsidTr="00560B2B">
        <w:trPr>
          <w:trHeight w:val="1619"/>
        </w:trPr>
        <w:tc>
          <w:tcPr>
            <w:tcW w:w="495" w:type="dxa"/>
            <w:tcBorders>
              <w:top w:val="single" w:sz="3" w:space="0" w:color="000000"/>
              <w:left w:val="single" w:sz="3" w:space="0" w:color="000000"/>
              <w:bottom w:val="single" w:sz="3" w:space="0" w:color="000000"/>
              <w:right w:val="single" w:sz="3" w:space="0" w:color="000000"/>
            </w:tcBorders>
            <w:vAlign w:val="center"/>
          </w:tcPr>
          <w:p w14:paraId="67897E82" w14:textId="77777777" w:rsidR="00187D05" w:rsidRDefault="00695D2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3</w:t>
            </w:r>
          </w:p>
        </w:tc>
        <w:tc>
          <w:tcPr>
            <w:tcW w:w="1486" w:type="dxa"/>
            <w:tcBorders>
              <w:top w:val="single" w:sz="3" w:space="0" w:color="000000"/>
              <w:left w:val="single" w:sz="3" w:space="0" w:color="000000"/>
              <w:bottom w:val="single" w:sz="3" w:space="0" w:color="000000"/>
              <w:right w:val="single" w:sz="3" w:space="0" w:color="000000"/>
            </w:tcBorders>
            <w:vAlign w:val="center"/>
          </w:tcPr>
          <w:p w14:paraId="14E424A1" w14:textId="1E1807B2" w:rsidR="00187D05" w:rsidRDefault="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hint="eastAsia"/>
                <w:b/>
                <w:bCs/>
                <w:w w:val="100"/>
                <w:sz w:val="18"/>
                <w:szCs w:val="18"/>
              </w:rPr>
              <w:t>박성민</w:t>
            </w:r>
          </w:p>
        </w:tc>
        <w:tc>
          <w:tcPr>
            <w:tcW w:w="2410" w:type="dxa"/>
            <w:tcBorders>
              <w:top w:val="single" w:sz="3" w:space="0" w:color="000000"/>
              <w:left w:val="single" w:sz="3" w:space="0" w:color="000000"/>
              <w:bottom w:val="single" w:sz="3" w:space="0" w:color="000000"/>
              <w:right w:val="single" w:sz="3" w:space="0" w:color="000000"/>
            </w:tcBorders>
            <w:vAlign w:val="center"/>
          </w:tcPr>
          <w:p w14:paraId="1162BD14" w14:textId="719D1424" w:rsidR="003B36B9" w:rsidRPr="003B36B9" w:rsidRDefault="003B36B9" w:rsidP="003B36B9">
            <w:pPr>
              <w:wordWrap/>
              <w:spacing w:after="0" w:line="312" w:lineRule="auto"/>
              <w:jc w:val="center"/>
              <w:textAlignment w:val="baseline"/>
              <w:rPr>
                <w:rFonts w:ascii="함초롬바탕" w:eastAsia="굴림" w:hAnsi="굴림" w:cs="굴림"/>
                <w:color w:val="0000FF"/>
                <w:spacing w:val="-20"/>
                <w:kern w:val="0"/>
                <w:szCs w:val="20"/>
              </w:rPr>
            </w:pPr>
            <w:r w:rsidRPr="003B36B9">
              <w:rPr>
                <w:rFonts w:ascii="함초롬바탕" w:eastAsia="굴림" w:hAnsi="굴림" w:cs="굴림"/>
                <w:noProof/>
                <w:color w:val="0000FF"/>
                <w:spacing w:val="-20"/>
                <w:kern w:val="0"/>
                <w:szCs w:val="20"/>
              </w:rPr>
              <w:drawing>
                <wp:anchor distT="0" distB="0" distL="114300" distR="114300" simplePos="0" relativeHeight="251669504" behindDoc="0" locked="0" layoutInCell="1" allowOverlap="1" wp14:anchorId="62A28F5D" wp14:editId="4DEFF760">
                  <wp:simplePos x="0" y="0"/>
                  <wp:positionH relativeFrom="column">
                    <wp:posOffset>3175</wp:posOffset>
                  </wp:positionH>
                  <wp:positionV relativeFrom="line">
                    <wp:posOffset>76835</wp:posOffset>
                  </wp:positionV>
                  <wp:extent cx="1367790" cy="762000"/>
                  <wp:effectExtent l="0" t="0" r="3810" b="0"/>
                  <wp:wrapNone/>
                  <wp:docPr id="11" name="그림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2411516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67790" cy="762000"/>
                          </a:xfrm>
                          <a:prstGeom prst="rect">
                            <a:avLst/>
                          </a:prstGeom>
                          <a:noFill/>
                        </pic:spPr>
                      </pic:pic>
                    </a:graphicData>
                  </a:graphic>
                  <wp14:sizeRelH relativeFrom="page">
                    <wp14:pctWidth>0</wp14:pctWidth>
                  </wp14:sizeRelH>
                  <wp14:sizeRelV relativeFrom="page">
                    <wp14:pctHeight>0</wp14:pctHeight>
                  </wp14:sizeRelV>
                </wp:anchor>
              </w:drawing>
            </w:r>
          </w:p>
          <w:p w14:paraId="0F5DFE39" w14:textId="21A9E726" w:rsidR="00187D05" w:rsidRDefault="00187D05">
            <w:pPr>
              <w:pStyle w:val="aa"/>
              <w:wordWrap/>
              <w:jc w:val="center"/>
              <w:rPr>
                <w:rFonts w:ascii="맑은 고딕" w:eastAsia="맑은 고딕" w:hAnsi="맑은 고딕" w:cs="맑은 고딕"/>
                <w:w w:val="100"/>
                <w:sz w:val="22"/>
                <w:szCs w:val="22"/>
              </w:rPr>
            </w:pPr>
          </w:p>
        </w:tc>
        <w:tc>
          <w:tcPr>
            <w:tcW w:w="4631" w:type="dxa"/>
            <w:tcBorders>
              <w:top w:val="single" w:sz="3" w:space="0" w:color="000000"/>
              <w:left w:val="single" w:sz="3" w:space="0" w:color="000000"/>
              <w:bottom w:val="single" w:sz="3" w:space="0" w:color="000000"/>
              <w:right w:val="single" w:sz="3" w:space="0" w:color="000000"/>
            </w:tcBorders>
            <w:vAlign w:val="center"/>
          </w:tcPr>
          <w:p w14:paraId="2E306881" w14:textId="77777777" w:rsidR="003B36B9" w:rsidRPr="003B36B9" w:rsidRDefault="003B36B9" w:rsidP="003B36B9">
            <w:pPr>
              <w:pStyle w:val="aa"/>
              <w:tabs>
                <w:tab w:val="left" w:pos="4486"/>
              </w:tabs>
              <w:spacing w:line="240" w:lineRule="auto"/>
              <w:contextualSpacing/>
              <w:rPr>
                <w:rFonts w:ascii="맑은 고딕" w:eastAsia="맑은 고딕" w:hAnsi="맑은 고딕" w:cs="맑은 고딕"/>
                <w:w w:val="100"/>
                <w:sz w:val="18"/>
                <w:szCs w:val="18"/>
              </w:rPr>
            </w:pPr>
            <w:r w:rsidRPr="003B36B9">
              <w:rPr>
                <w:rFonts w:ascii="맑은 고딕" w:eastAsia="맑은 고딕" w:hAnsi="맑은 고딕" w:cs="맑은 고딕" w:hint="eastAsia"/>
                <w:w w:val="100"/>
                <w:sz w:val="18"/>
                <w:szCs w:val="18"/>
              </w:rPr>
              <w:t>박성민은</w:t>
            </w:r>
            <w:r w:rsidRPr="003B36B9">
              <w:rPr>
                <w:rFonts w:ascii="맑은 고딕" w:eastAsia="맑은 고딕" w:hAnsi="맑은 고딕" w:cs="맑은 고딕"/>
                <w:w w:val="100"/>
                <w:sz w:val="18"/>
                <w:szCs w:val="18"/>
              </w:rPr>
              <w:t xml:space="preserve"> 소리로부터 자유로운 청각 장애 무용수의 자율적인 몸짓을 통해 음악과 움직임의 인과 법칙을 뒤집는 프로젝트를 선보인다. 무용수의 움직임을 소리로 변환하는 퍼포먼스를 통해 감각의 역전이 만들어내는 새로운 차원의 예술적 무중력 상태를 선사한다.</w:t>
            </w:r>
          </w:p>
          <w:p w14:paraId="23EE79FF" w14:textId="1225DCB5" w:rsidR="00187D05" w:rsidRPr="003B36B9" w:rsidRDefault="003B36B9" w:rsidP="003B36B9">
            <w:pPr>
              <w:pStyle w:val="aa"/>
              <w:tabs>
                <w:tab w:val="left" w:pos="4486"/>
              </w:tabs>
              <w:spacing w:line="240" w:lineRule="auto"/>
              <w:contextualSpacing/>
              <w:rPr>
                <w:rFonts w:ascii="맑은 고딕" w:eastAsia="맑은 고딕" w:hAnsi="맑은 고딕" w:cs="맑은 고딕"/>
                <w:w w:val="100"/>
                <w:sz w:val="18"/>
                <w:szCs w:val="18"/>
              </w:rPr>
            </w:pPr>
            <w:r w:rsidRPr="003B36B9">
              <w:rPr>
                <w:rFonts w:ascii="맑은 고딕" w:eastAsia="맑은 고딕" w:hAnsi="맑은 고딕" w:cs="맑은 고딕" w:hint="eastAsia"/>
                <w:w w:val="100"/>
                <w:sz w:val="18"/>
                <w:szCs w:val="18"/>
              </w:rPr>
              <w:t>퍼포먼스</w:t>
            </w:r>
            <w:r w:rsidRPr="003B36B9">
              <w:rPr>
                <w:rFonts w:ascii="맑은 고딕" w:eastAsia="맑은 고딕" w:hAnsi="맑은 고딕" w:cs="맑은 고딕"/>
                <w:w w:val="100"/>
                <w:sz w:val="18"/>
                <w:szCs w:val="18"/>
              </w:rPr>
              <w:t xml:space="preserve">: (안무) </w:t>
            </w:r>
            <w:proofErr w:type="spellStart"/>
            <w:r w:rsidRPr="003B36B9">
              <w:rPr>
                <w:rFonts w:ascii="맑은 고딕" w:eastAsia="맑은 고딕" w:hAnsi="맑은 고딕" w:cs="맑은 고딕"/>
                <w:w w:val="100"/>
                <w:sz w:val="18"/>
                <w:szCs w:val="18"/>
              </w:rPr>
              <w:t>강혜라</w:t>
            </w:r>
            <w:proofErr w:type="spellEnd"/>
            <w:r w:rsidRPr="003B36B9">
              <w:rPr>
                <w:rFonts w:ascii="맑은 고딕" w:eastAsia="맑은 고딕" w:hAnsi="맑은 고딕" w:cs="맑은 고딕"/>
                <w:w w:val="100"/>
                <w:sz w:val="18"/>
                <w:szCs w:val="18"/>
              </w:rPr>
              <w:t xml:space="preserve">, (연주) </w:t>
            </w:r>
            <w:proofErr w:type="spellStart"/>
            <w:r w:rsidRPr="003B36B9">
              <w:rPr>
                <w:rFonts w:ascii="맑은 고딕" w:eastAsia="맑은 고딕" w:hAnsi="맑은 고딕" w:cs="맑은 고딕"/>
                <w:w w:val="100"/>
                <w:sz w:val="18"/>
                <w:szCs w:val="18"/>
              </w:rPr>
              <w:t>공민배</w:t>
            </w:r>
            <w:proofErr w:type="spellEnd"/>
            <w:r w:rsidRPr="003B36B9">
              <w:rPr>
                <w:rFonts w:ascii="맑은 고딕" w:eastAsia="맑은 고딕" w:hAnsi="맑은 고딕" w:cs="맑은 고딕"/>
                <w:w w:val="100"/>
                <w:sz w:val="18"/>
                <w:szCs w:val="18"/>
              </w:rPr>
              <w:t xml:space="preserve">, </w:t>
            </w:r>
            <w:proofErr w:type="spellStart"/>
            <w:r w:rsidRPr="003B36B9">
              <w:rPr>
                <w:rFonts w:ascii="맑은 고딕" w:eastAsia="맑은 고딕" w:hAnsi="맑은 고딕" w:cs="맑은 고딕"/>
                <w:w w:val="100"/>
                <w:sz w:val="18"/>
                <w:szCs w:val="18"/>
              </w:rPr>
              <w:t>김윤세</w:t>
            </w:r>
            <w:proofErr w:type="spellEnd"/>
            <w:r w:rsidRPr="003B36B9">
              <w:rPr>
                <w:rFonts w:ascii="맑은 고딕" w:eastAsia="맑은 고딕" w:hAnsi="맑은 고딕" w:cs="맑은 고딕"/>
                <w:w w:val="100"/>
                <w:sz w:val="18"/>
                <w:szCs w:val="18"/>
              </w:rPr>
              <w:t xml:space="preserve">, 이현성, </w:t>
            </w:r>
            <w:proofErr w:type="spellStart"/>
            <w:r w:rsidRPr="003B36B9">
              <w:rPr>
                <w:rFonts w:ascii="맑은 고딕" w:eastAsia="맑은 고딕" w:hAnsi="맑은 고딕" w:cs="맑은 고딕"/>
                <w:w w:val="100"/>
                <w:sz w:val="18"/>
                <w:szCs w:val="18"/>
              </w:rPr>
              <w:t>장미솔</w:t>
            </w:r>
            <w:proofErr w:type="spellEnd"/>
          </w:p>
        </w:tc>
      </w:tr>
      <w:tr w:rsidR="00187D05" w14:paraId="257D6876" w14:textId="77777777" w:rsidTr="00560B2B">
        <w:trPr>
          <w:trHeight w:val="849"/>
        </w:trPr>
        <w:tc>
          <w:tcPr>
            <w:tcW w:w="495" w:type="dxa"/>
            <w:tcBorders>
              <w:top w:val="single" w:sz="3" w:space="0" w:color="000000"/>
              <w:left w:val="single" w:sz="3" w:space="0" w:color="000000"/>
              <w:bottom w:val="single" w:sz="3" w:space="0" w:color="000000"/>
              <w:right w:val="single" w:sz="3" w:space="0" w:color="000000"/>
            </w:tcBorders>
            <w:vAlign w:val="center"/>
          </w:tcPr>
          <w:p w14:paraId="1859C7A6" w14:textId="77777777" w:rsidR="00187D05" w:rsidRDefault="00695D2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4</w:t>
            </w:r>
          </w:p>
        </w:tc>
        <w:tc>
          <w:tcPr>
            <w:tcW w:w="1486" w:type="dxa"/>
            <w:tcBorders>
              <w:top w:val="single" w:sz="3" w:space="0" w:color="000000"/>
              <w:left w:val="single" w:sz="3" w:space="0" w:color="000000"/>
              <w:bottom w:val="single" w:sz="3" w:space="0" w:color="000000"/>
              <w:right w:val="single" w:sz="3" w:space="0" w:color="000000"/>
            </w:tcBorders>
            <w:vAlign w:val="center"/>
          </w:tcPr>
          <w:p w14:paraId="6D2AB7E2" w14:textId="304BD0DA" w:rsidR="00187D05" w:rsidRDefault="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proofErr w:type="spellStart"/>
            <w:r>
              <w:rPr>
                <w:rFonts w:ascii="맑은 고딕" w:eastAsia="맑은 고딕" w:hAnsi="맑은 고딕" w:cs="맑은 고딕" w:hint="eastAsia"/>
                <w:b/>
                <w:bCs/>
                <w:w w:val="100"/>
                <w:sz w:val="18"/>
                <w:szCs w:val="18"/>
              </w:rPr>
              <w:t>박유석</w:t>
            </w:r>
            <w:proofErr w:type="spellEnd"/>
          </w:p>
        </w:tc>
        <w:tc>
          <w:tcPr>
            <w:tcW w:w="2410" w:type="dxa"/>
            <w:tcBorders>
              <w:top w:val="single" w:sz="3" w:space="0" w:color="000000"/>
              <w:left w:val="single" w:sz="3" w:space="0" w:color="000000"/>
              <w:bottom w:val="single" w:sz="3" w:space="0" w:color="000000"/>
              <w:right w:val="single" w:sz="3" w:space="0" w:color="000000"/>
            </w:tcBorders>
            <w:vAlign w:val="center"/>
          </w:tcPr>
          <w:p w14:paraId="28E83832" w14:textId="7526EB0A" w:rsidR="00560B2B" w:rsidRPr="00560B2B" w:rsidRDefault="00560B2B" w:rsidP="00560B2B">
            <w:pPr>
              <w:wordWrap/>
              <w:spacing w:after="0" w:line="312" w:lineRule="auto"/>
              <w:jc w:val="center"/>
              <w:textAlignment w:val="baseline"/>
              <w:rPr>
                <w:rFonts w:ascii="함초롬바탕" w:eastAsia="굴림" w:hAnsi="굴림" w:cs="굴림"/>
                <w:color w:val="0000FF"/>
                <w:kern w:val="0"/>
                <w:sz w:val="22"/>
              </w:rPr>
            </w:pPr>
            <w:r w:rsidRPr="00560B2B">
              <w:rPr>
                <w:rFonts w:ascii="함초롬바탕" w:eastAsia="굴림" w:hAnsi="굴림" w:cs="굴림"/>
                <w:noProof/>
                <w:color w:val="0000FF"/>
                <w:kern w:val="0"/>
                <w:sz w:val="22"/>
              </w:rPr>
              <w:drawing>
                <wp:anchor distT="0" distB="0" distL="114300" distR="114300" simplePos="0" relativeHeight="251671552" behindDoc="0" locked="0" layoutInCell="1" allowOverlap="1" wp14:anchorId="345E8384" wp14:editId="0E15EBD3">
                  <wp:simplePos x="0" y="0"/>
                  <wp:positionH relativeFrom="column">
                    <wp:posOffset>3175</wp:posOffset>
                  </wp:positionH>
                  <wp:positionV relativeFrom="line">
                    <wp:posOffset>-1270</wp:posOffset>
                  </wp:positionV>
                  <wp:extent cx="1367790" cy="875030"/>
                  <wp:effectExtent l="0" t="0" r="3810" b="1270"/>
                  <wp:wrapNone/>
                  <wp:docPr id="12" name="그림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9548260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67790" cy="875030"/>
                          </a:xfrm>
                          <a:prstGeom prst="rect">
                            <a:avLst/>
                          </a:prstGeom>
                          <a:noFill/>
                        </pic:spPr>
                      </pic:pic>
                    </a:graphicData>
                  </a:graphic>
                  <wp14:sizeRelH relativeFrom="page">
                    <wp14:pctWidth>0</wp14:pctWidth>
                  </wp14:sizeRelH>
                  <wp14:sizeRelV relativeFrom="page">
                    <wp14:pctHeight>0</wp14:pctHeight>
                  </wp14:sizeRelV>
                </wp:anchor>
              </w:drawing>
            </w:r>
          </w:p>
          <w:p w14:paraId="1ADD4D3E" w14:textId="4060F9CC" w:rsidR="00187D05" w:rsidRDefault="00187D05">
            <w:pPr>
              <w:pStyle w:val="aa"/>
              <w:rPr>
                <w:rFonts w:ascii="맑은 고딕" w:eastAsia="맑은 고딕" w:hAnsi="맑은 고딕" w:cs="맑은 고딕"/>
                <w:w w:val="100"/>
                <w:sz w:val="22"/>
                <w:szCs w:val="22"/>
              </w:rPr>
            </w:pPr>
          </w:p>
        </w:tc>
        <w:tc>
          <w:tcPr>
            <w:tcW w:w="4631" w:type="dxa"/>
            <w:tcBorders>
              <w:top w:val="single" w:sz="3" w:space="0" w:color="000000"/>
              <w:left w:val="single" w:sz="3" w:space="0" w:color="000000"/>
              <w:bottom w:val="single" w:sz="3" w:space="0" w:color="000000"/>
              <w:right w:val="single" w:sz="3" w:space="0" w:color="000000"/>
            </w:tcBorders>
            <w:vAlign w:val="center"/>
          </w:tcPr>
          <w:p w14:paraId="36E90BFB" w14:textId="7C2AD992" w:rsidR="00187D05" w:rsidRPr="003B36B9" w:rsidRDefault="003B36B9">
            <w:pPr>
              <w:pStyle w:val="aa"/>
              <w:tabs>
                <w:tab w:val="left" w:pos="4486"/>
              </w:tabs>
              <w:spacing w:line="240" w:lineRule="auto"/>
              <w:contextualSpacing/>
              <w:rPr>
                <w:rFonts w:ascii="맑은 고딕" w:eastAsia="맑은 고딕" w:hAnsi="맑은 고딕" w:cs="맑은 고딕"/>
                <w:w w:val="100"/>
                <w:sz w:val="18"/>
                <w:szCs w:val="18"/>
              </w:rPr>
            </w:pPr>
            <w:proofErr w:type="spellStart"/>
            <w:r w:rsidRPr="003B36B9">
              <w:rPr>
                <w:rFonts w:ascii="맑은 고딕" w:eastAsia="맑은 고딕" w:hAnsi="맑은 고딕" w:cs="맑은 고딕" w:hint="eastAsia"/>
                <w:w w:val="100"/>
                <w:sz w:val="18"/>
                <w:szCs w:val="18"/>
              </w:rPr>
              <w:t>박유석은</w:t>
            </w:r>
            <w:proofErr w:type="spellEnd"/>
            <w:r w:rsidRPr="003B36B9">
              <w:rPr>
                <w:rFonts w:ascii="맑은 고딕" w:eastAsia="맑은 고딕" w:hAnsi="맑은 고딕" w:cs="맑은 고딕"/>
                <w:w w:val="100"/>
                <w:sz w:val="18"/>
                <w:szCs w:val="18"/>
              </w:rPr>
              <w:t xml:space="preserve"> 빛과 소리를 매개로 자연의 거대한 주기와 인간 사이의 유기적인 연결을 탐구하는 설치 작업을 선보인다. 순환하는 빛의 흐름과 관객의 신체가 교차하며 만들어지는 소리를 통해 각자가 우주적 순환의 일부임을 조용히 일깨운다.</w:t>
            </w:r>
          </w:p>
        </w:tc>
      </w:tr>
      <w:tr w:rsidR="00187D05" w14:paraId="586A92E0" w14:textId="77777777" w:rsidTr="00560B2B">
        <w:trPr>
          <w:trHeight w:val="849"/>
        </w:trPr>
        <w:tc>
          <w:tcPr>
            <w:tcW w:w="495" w:type="dxa"/>
            <w:tcBorders>
              <w:top w:val="single" w:sz="3" w:space="0" w:color="000000"/>
              <w:left w:val="single" w:sz="3" w:space="0" w:color="000000"/>
              <w:bottom w:val="single" w:sz="3" w:space="0" w:color="000000"/>
              <w:right w:val="single" w:sz="3" w:space="0" w:color="000000"/>
            </w:tcBorders>
            <w:vAlign w:val="center"/>
          </w:tcPr>
          <w:p w14:paraId="571D4D42" w14:textId="77777777" w:rsidR="00187D05" w:rsidRDefault="00695D2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5</w:t>
            </w:r>
          </w:p>
        </w:tc>
        <w:tc>
          <w:tcPr>
            <w:tcW w:w="1486" w:type="dxa"/>
            <w:tcBorders>
              <w:top w:val="single" w:sz="3" w:space="0" w:color="000000"/>
              <w:left w:val="single" w:sz="3" w:space="0" w:color="000000"/>
              <w:bottom w:val="single" w:sz="3" w:space="0" w:color="000000"/>
              <w:right w:val="single" w:sz="3" w:space="0" w:color="000000"/>
            </w:tcBorders>
            <w:vAlign w:val="center"/>
          </w:tcPr>
          <w:p w14:paraId="4FD28504" w14:textId="4BBA396D" w:rsidR="00187D05" w:rsidRDefault="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hint="eastAsia"/>
                <w:b/>
                <w:bCs/>
                <w:w w:val="100"/>
                <w:sz w:val="18"/>
                <w:szCs w:val="18"/>
              </w:rPr>
              <w:t>박은영</w:t>
            </w:r>
          </w:p>
        </w:tc>
        <w:tc>
          <w:tcPr>
            <w:tcW w:w="2410" w:type="dxa"/>
            <w:tcBorders>
              <w:top w:val="single" w:sz="3" w:space="0" w:color="000000"/>
              <w:left w:val="single" w:sz="3" w:space="0" w:color="000000"/>
              <w:bottom w:val="single" w:sz="3" w:space="0" w:color="000000"/>
              <w:right w:val="single" w:sz="3" w:space="0" w:color="000000"/>
            </w:tcBorders>
            <w:vAlign w:val="center"/>
          </w:tcPr>
          <w:p w14:paraId="0D489BBB" w14:textId="7260464D" w:rsidR="00560B2B" w:rsidRPr="00560B2B" w:rsidRDefault="00560B2B" w:rsidP="00560B2B">
            <w:pPr>
              <w:wordWrap/>
              <w:spacing w:after="0" w:line="312" w:lineRule="auto"/>
              <w:jc w:val="center"/>
              <w:textAlignment w:val="baseline"/>
              <w:rPr>
                <w:rFonts w:ascii="함초롬바탕" w:eastAsia="굴림" w:hAnsi="굴림" w:cs="굴림"/>
                <w:color w:val="0000FF"/>
                <w:kern w:val="0"/>
                <w:sz w:val="22"/>
              </w:rPr>
            </w:pPr>
            <w:r w:rsidRPr="00560B2B">
              <w:rPr>
                <w:rFonts w:ascii="함초롬바탕" w:eastAsia="굴림" w:hAnsi="굴림" w:cs="굴림"/>
                <w:noProof/>
                <w:color w:val="0000FF"/>
                <w:kern w:val="0"/>
                <w:sz w:val="22"/>
              </w:rPr>
              <w:drawing>
                <wp:anchor distT="0" distB="0" distL="114300" distR="114300" simplePos="0" relativeHeight="251672576" behindDoc="0" locked="0" layoutInCell="1" allowOverlap="1" wp14:anchorId="1D6D8308" wp14:editId="406745C3">
                  <wp:simplePos x="0" y="0"/>
                  <wp:positionH relativeFrom="column">
                    <wp:posOffset>3223</wp:posOffset>
                  </wp:positionH>
                  <wp:positionV relativeFrom="paragraph">
                    <wp:posOffset>-2959</wp:posOffset>
                  </wp:positionV>
                  <wp:extent cx="1388745" cy="931545"/>
                  <wp:effectExtent l="0" t="0" r="1905" b="1905"/>
                  <wp:wrapNone/>
                  <wp:docPr id="13" name="그림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60911576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88745" cy="931545"/>
                          </a:xfrm>
                          <a:prstGeom prst="rect">
                            <a:avLst/>
                          </a:prstGeom>
                          <a:noFill/>
                          <a:ln>
                            <a:noFill/>
                          </a:ln>
                        </pic:spPr>
                      </pic:pic>
                    </a:graphicData>
                  </a:graphic>
                </wp:anchor>
              </w:drawing>
            </w:r>
          </w:p>
          <w:p w14:paraId="5A45CDCF" w14:textId="63878380" w:rsidR="00187D05" w:rsidRDefault="00187D05">
            <w:pPr>
              <w:pStyle w:val="aa"/>
              <w:tabs>
                <w:tab w:val="center" w:pos="1125"/>
                <w:tab w:val="left" w:pos="2251"/>
              </w:tabs>
              <w:wordWrap/>
              <w:spacing w:line="312" w:lineRule="auto"/>
              <w:jc w:val="left"/>
              <w:rPr>
                <w:rFonts w:ascii="맑은 고딕" w:eastAsia="맑은 고딕" w:hAnsi="맑은 고딕" w:cs="맑은 고딕"/>
                <w:w w:val="100"/>
                <w:sz w:val="22"/>
                <w:szCs w:val="22"/>
              </w:rPr>
            </w:pPr>
          </w:p>
        </w:tc>
        <w:tc>
          <w:tcPr>
            <w:tcW w:w="4631" w:type="dxa"/>
            <w:tcBorders>
              <w:top w:val="single" w:sz="3" w:space="0" w:color="000000"/>
              <w:left w:val="single" w:sz="3" w:space="0" w:color="000000"/>
              <w:bottom w:val="single" w:sz="3" w:space="0" w:color="000000"/>
              <w:right w:val="single" w:sz="3" w:space="0" w:color="000000"/>
            </w:tcBorders>
            <w:vAlign w:val="center"/>
          </w:tcPr>
          <w:p w14:paraId="42F5527E" w14:textId="28FF9273" w:rsidR="00187D05" w:rsidRPr="003B36B9" w:rsidRDefault="003B36B9">
            <w:pPr>
              <w:pStyle w:val="aa"/>
              <w:tabs>
                <w:tab w:val="left" w:pos="4486"/>
              </w:tabs>
              <w:spacing w:line="240" w:lineRule="auto"/>
              <w:contextualSpacing/>
              <w:rPr>
                <w:rFonts w:ascii="맑은 고딕" w:eastAsia="맑은 고딕" w:hAnsi="맑은 고딕" w:cs="맑은 고딕"/>
                <w:w w:val="100"/>
                <w:sz w:val="18"/>
                <w:szCs w:val="18"/>
              </w:rPr>
            </w:pPr>
            <w:r w:rsidRPr="003B36B9">
              <w:rPr>
                <w:rFonts w:ascii="맑은 고딕" w:eastAsia="맑은 고딕" w:hAnsi="맑은 고딕" w:cs="맑은 고딕" w:hint="eastAsia"/>
                <w:w w:val="100"/>
                <w:sz w:val="18"/>
                <w:szCs w:val="18"/>
              </w:rPr>
              <w:t>박은영은</w:t>
            </w:r>
            <w:r w:rsidRPr="003B36B9">
              <w:rPr>
                <w:rFonts w:ascii="맑은 고딕" w:eastAsia="맑은 고딕" w:hAnsi="맑은 고딕" w:cs="맑은 고딕"/>
                <w:w w:val="100"/>
                <w:sz w:val="18"/>
                <w:szCs w:val="18"/>
              </w:rPr>
              <w:t xml:space="preserve"> 다수의 투명 구체를 활용해 보이지 않지만 존재하는 생명의 잠재적 상태를 암시하는 작업을 선보인다. 관람객의 움직임에 따라 구체들이 생명체처럼 반응하며, 공간 전체의 빛과 그림자를 재구성하여 생동하는 유기적 관계를 형성한다.</w:t>
            </w:r>
          </w:p>
        </w:tc>
      </w:tr>
      <w:tr w:rsidR="00187D05" w14:paraId="2E8335CB" w14:textId="77777777" w:rsidTr="00560B2B">
        <w:trPr>
          <w:trHeight w:val="849"/>
        </w:trPr>
        <w:tc>
          <w:tcPr>
            <w:tcW w:w="495" w:type="dxa"/>
            <w:tcBorders>
              <w:top w:val="single" w:sz="3" w:space="0" w:color="000000"/>
              <w:left w:val="single" w:sz="3" w:space="0" w:color="000000"/>
              <w:bottom w:val="single" w:sz="3" w:space="0" w:color="000000"/>
              <w:right w:val="single" w:sz="3" w:space="0" w:color="000000"/>
            </w:tcBorders>
            <w:vAlign w:val="center"/>
          </w:tcPr>
          <w:p w14:paraId="0B9172D2" w14:textId="77777777" w:rsidR="00187D05" w:rsidRDefault="00695D2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6</w:t>
            </w:r>
          </w:p>
        </w:tc>
        <w:tc>
          <w:tcPr>
            <w:tcW w:w="1486" w:type="dxa"/>
            <w:tcBorders>
              <w:top w:val="single" w:sz="3" w:space="0" w:color="000000"/>
              <w:left w:val="single" w:sz="3" w:space="0" w:color="000000"/>
              <w:bottom w:val="single" w:sz="3" w:space="0" w:color="000000"/>
              <w:right w:val="single" w:sz="3" w:space="0" w:color="000000"/>
            </w:tcBorders>
            <w:vAlign w:val="center"/>
          </w:tcPr>
          <w:p w14:paraId="65EE94CA" w14:textId="6D16E626" w:rsidR="00187D05" w:rsidRDefault="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hint="eastAsia"/>
                <w:b/>
                <w:bCs/>
                <w:w w:val="100"/>
                <w:sz w:val="18"/>
                <w:szCs w:val="18"/>
              </w:rPr>
              <w:t>이요</w:t>
            </w:r>
          </w:p>
        </w:tc>
        <w:tc>
          <w:tcPr>
            <w:tcW w:w="2410" w:type="dxa"/>
            <w:tcBorders>
              <w:top w:val="single" w:sz="3" w:space="0" w:color="000000"/>
              <w:left w:val="single" w:sz="3" w:space="0" w:color="000000"/>
              <w:bottom w:val="single" w:sz="3" w:space="0" w:color="000000"/>
              <w:right w:val="single" w:sz="3" w:space="0" w:color="000000"/>
            </w:tcBorders>
            <w:vAlign w:val="center"/>
          </w:tcPr>
          <w:p w14:paraId="09464888" w14:textId="0B5DE02B" w:rsidR="00560B2B" w:rsidRPr="00560B2B" w:rsidRDefault="00560B2B" w:rsidP="00560B2B">
            <w:pPr>
              <w:wordWrap/>
              <w:spacing w:after="0" w:line="312" w:lineRule="auto"/>
              <w:jc w:val="center"/>
              <w:textAlignment w:val="baseline"/>
              <w:rPr>
                <w:rFonts w:ascii="함초롬바탕" w:eastAsia="굴림" w:hAnsi="굴림" w:cs="굴림"/>
                <w:color w:val="000000"/>
                <w:kern w:val="0"/>
                <w:sz w:val="22"/>
              </w:rPr>
            </w:pPr>
            <w:r w:rsidRPr="00560B2B">
              <w:rPr>
                <w:rFonts w:ascii="함초롬바탕" w:eastAsia="굴림" w:hAnsi="굴림" w:cs="굴림"/>
                <w:noProof/>
                <w:color w:val="000000"/>
                <w:kern w:val="0"/>
                <w:sz w:val="22"/>
              </w:rPr>
              <w:drawing>
                <wp:anchor distT="0" distB="0" distL="114300" distR="114300" simplePos="0" relativeHeight="251674624" behindDoc="0" locked="0" layoutInCell="1" allowOverlap="1" wp14:anchorId="3FB7CD28" wp14:editId="7B9388BB">
                  <wp:simplePos x="0" y="0"/>
                  <wp:positionH relativeFrom="column">
                    <wp:posOffset>3175</wp:posOffset>
                  </wp:positionH>
                  <wp:positionV relativeFrom="line">
                    <wp:posOffset>3175</wp:posOffset>
                  </wp:positionV>
                  <wp:extent cx="1367790" cy="902335"/>
                  <wp:effectExtent l="0" t="0" r="3810" b="0"/>
                  <wp:wrapNone/>
                  <wp:docPr id="14" name="그림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95482539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7790" cy="902335"/>
                          </a:xfrm>
                          <a:prstGeom prst="rect">
                            <a:avLst/>
                          </a:prstGeom>
                          <a:noFill/>
                        </pic:spPr>
                      </pic:pic>
                    </a:graphicData>
                  </a:graphic>
                  <wp14:sizeRelH relativeFrom="page">
                    <wp14:pctWidth>0</wp14:pctWidth>
                  </wp14:sizeRelH>
                  <wp14:sizeRelV relativeFrom="page">
                    <wp14:pctHeight>0</wp14:pctHeight>
                  </wp14:sizeRelV>
                </wp:anchor>
              </w:drawing>
            </w:r>
          </w:p>
          <w:p w14:paraId="0CCEF38F" w14:textId="517EB248" w:rsidR="00187D05" w:rsidRDefault="00187D05">
            <w:pPr>
              <w:pStyle w:val="aa"/>
              <w:wordWrap/>
              <w:spacing w:line="312" w:lineRule="auto"/>
              <w:jc w:val="center"/>
              <w:rPr>
                <w:rFonts w:ascii="맑은 고딕" w:eastAsia="맑은 고딕" w:hAnsi="맑은 고딕" w:cs="맑은 고딕"/>
                <w:w w:val="100"/>
                <w:sz w:val="22"/>
                <w:szCs w:val="22"/>
              </w:rPr>
            </w:pPr>
          </w:p>
        </w:tc>
        <w:tc>
          <w:tcPr>
            <w:tcW w:w="4631" w:type="dxa"/>
            <w:tcBorders>
              <w:top w:val="single" w:sz="3" w:space="0" w:color="000000"/>
              <w:left w:val="single" w:sz="3" w:space="0" w:color="000000"/>
              <w:bottom w:val="single" w:sz="3" w:space="0" w:color="000000"/>
              <w:right w:val="single" w:sz="3" w:space="0" w:color="000000"/>
            </w:tcBorders>
            <w:vAlign w:val="center"/>
          </w:tcPr>
          <w:p w14:paraId="7A62772F" w14:textId="1A454A28" w:rsidR="00187D05" w:rsidRPr="003B36B9" w:rsidRDefault="003B36B9">
            <w:pPr>
              <w:pStyle w:val="aa"/>
              <w:tabs>
                <w:tab w:val="left" w:pos="4486"/>
              </w:tabs>
              <w:spacing w:line="240" w:lineRule="auto"/>
              <w:contextualSpacing/>
              <w:rPr>
                <w:rFonts w:ascii="맑은 고딕" w:eastAsia="맑은 고딕" w:hAnsi="맑은 고딕" w:cs="맑은 고딕"/>
                <w:w w:val="100"/>
                <w:sz w:val="18"/>
                <w:szCs w:val="18"/>
              </w:rPr>
            </w:pPr>
            <w:proofErr w:type="spellStart"/>
            <w:r w:rsidRPr="003B36B9">
              <w:rPr>
                <w:rFonts w:ascii="맑은 고딕" w:eastAsia="맑은 고딕" w:hAnsi="맑은 고딕" w:cs="맑은 고딕" w:hint="eastAsia"/>
                <w:w w:val="100"/>
                <w:sz w:val="18"/>
                <w:szCs w:val="18"/>
              </w:rPr>
              <w:t>이요는</w:t>
            </w:r>
            <w:proofErr w:type="spellEnd"/>
            <w:r w:rsidRPr="003B36B9">
              <w:rPr>
                <w:rFonts w:ascii="맑은 고딕" w:eastAsia="맑은 고딕" w:hAnsi="맑은 고딕" w:cs="맑은 고딕"/>
                <w:w w:val="100"/>
                <w:sz w:val="18"/>
                <w:szCs w:val="18"/>
              </w:rPr>
              <w:t xml:space="preserve"> 구조물의 역학적 움직임과 소리의 관계를 탐구하는 작가이다. 모터의 진동을 캔버스의 움직임과 마찰음으로 직접 전달하는 구조물을 통해 관람자는 파편화되어 흩어지는 소리와 미세한 흔들림을 촉각적으로 인지하며, 시차를 두고 뒤늦게 도달하는 반응의 기척을 경험한다.</w:t>
            </w:r>
          </w:p>
        </w:tc>
      </w:tr>
    </w:tbl>
    <w:tbl>
      <w:tblPr>
        <w:tblpPr w:vertAnchor="text" w:horzAnchor="page" w:tblpXSpec="center" w:tblpY="-49"/>
        <w:tblOverlap w:val="never"/>
        <w:tblW w:w="0" w:type="auto"/>
        <w:jc w:val="center"/>
        <w:tblCellMar>
          <w:top w:w="15" w:type="dxa"/>
          <w:left w:w="15" w:type="dxa"/>
          <w:bottom w:w="15" w:type="dxa"/>
          <w:right w:w="15" w:type="dxa"/>
        </w:tblCellMar>
        <w:tblLook w:val="04A0" w:firstRow="1" w:lastRow="0" w:firstColumn="1" w:lastColumn="0" w:noHBand="0" w:noVBand="1"/>
      </w:tblPr>
      <w:tblGrid>
        <w:gridCol w:w="1723"/>
        <w:gridCol w:w="218"/>
        <w:gridCol w:w="7079"/>
      </w:tblGrid>
      <w:tr w:rsidR="00187D05" w14:paraId="50403A6D" w14:textId="77777777" w:rsidTr="003B36B9">
        <w:trPr>
          <w:trHeight w:val="676"/>
          <w:jc w:val="center"/>
        </w:trPr>
        <w:tc>
          <w:tcPr>
            <w:tcW w:w="1723" w:type="dxa"/>
            <w:tcBorders>
              <w:top w:val="single" w:sz="2" w:space="0" w:color="000000"/>
              <w:left w:val="single" w:sz="2" w:space="0" w:color="000000"/>
              <w:bottom w:val="single" w:sz="2" w:space="0" w:color="000000"/>
              <w:right w:val="single" w:sz="2" w:space="0" w:color="000000"/>
            </w:tcBorders>
            <w:shd w:val="clear" w:color="auto" w:fill="1B1760"/>
            <w:tcMar>
              <w:top w:w="28" w:type="dxa"/>
              <w:left w:w="102" w:type="dxa"/>
              <w:bottom w:w="28" w:type="dxa"/>
              <w:right w:w="102" w:type="dxa"/>
            </w:tcMar>
            <w:vAlign w:val="center"/>
            <w:hideMark/>
          </w:tcPr>
          <w:p w14:paraId="7AB37FFD" w14:textId="77777777" w:rsidR="00187D05" w:rsidRDefault="00695D25">
            <w:pPr>
              <w:wordWrap/>
              <w:spacing w:after="0" w:line="276" w:lineRule="auto"/>
              <w:contextualSpacing/>
              <w:jc w:val="center"/>
              <w:textAlignment w:val="baseline"/>
              <w:rPr>
                <w:rFonts w:ascii="휴먼명조" w:eastAsia="굴림" w:hAnsi="굴림" w:cs="굴림"/>
                <w:color w:val="000000"/>
                <w:w w:val="88"/>
                <w:kern w:val="0"/>
                <w:sz w:val="28"/>
                <w:szCs w:val="28"/>
              </w:rPr>
            </w:pPr>
            <w:r>
              <w:rPr>
                <w:rFonts w:ascii="HY헤드라인M" w:eastAsia="HY헤드라인M" w:hAnsi="굴림" w:cs="굴림" w:hint="eastAsia"/>
                <w:b/>
                <w:bCs/>
                <w:color w:val="FFFFFF"/>
                <w:kern w:val="0"/>
                <w:sz w:val="46"/>
                <w:szCs w:val="46"/>
              </w:rPr>
              <w:lastRenderedPageBreak/>
              <w:t>붙임 3</w:t>
            </w:r>
          </w:p>
        </w:tc>
        <w:tc>
          <w:tcPr>
            <w:tcW w:w="218"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5342058B" w14:textId="77777777" w:rsidR="00187D05" w:rsidRDefault="00187D05">
            <w:pPr>
              <w:snapToGrid w:val="0"/>
              <w:spacing w:after="0" w:line="276" w:lineRule="auto"/>
              <w:contextualSpacing/>
              <w:textAlignment w:val="baseline"/>
              <w:rPr>
                <w:rFonts w:ascii="휴먼명조" w:eastAsia="굴림" w:hAnsi="굴림" w:cs="굴림"/>
                <w:color w:val="000000"/>
                <w:w w:val="88"/>
                <w:kern w:val="0"/>
                <w:sz w:val="28"/>
                <w:szCs w:val="28"/>
              </w:rPr>
            </w:pPr>
          </w:p>
        </w:tc>
        <w:tc>
          <w:tcPr>
            <w:tcW w:w="707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DB906C" w14:textId="77777777" w:rsidR="00187D05" w:rsidRDefault="00695D25">
            <w:pPr>
              <w:tabs>
                <w:tab w:val="left" w:pos="464"/>
              </w:tabs>
              <w:spacing w:after="0" w:line="276" w:lineRule="auto"/>
              <w:ind w:left="464" w:hanging="464"/>
              <w:contextualSpacing/>
              <w:textAlignment w:val="baseline"/>
              <w:rPr>
                <w:rFonts w:ascii="HY헤드라인M" w:eastAsia="HY헤드라인M" w:hAnsi="맑은 고딕" w:cs="Arial"/>
                <w:b/>
                <w:sz w:val="46"/>
              </w:rPr>
            </w:pPr>
            <w:r>
              <w:rPr>
                <w:rFonts w:ascii="HY헤드라인M" w:eastAsia="HY헤드라인M" w:hAnsi="맑은 고딕" w:cs="Arial"/>
                <w:b/>
                <w:sz w:val="46"/>
              </w:rPr>
              <w:t>전시 연계프로그램 소개</w:t>
            </w:r>
          </w:p>
        </w:tc>
      </w:tr>
    </w:tbl>
    <w:p w14:paraId="4B0E5478" w14:textId="77777777" w:rsidR="00187D05" w:rsidRDefault="00187D05">
      <w:pPr>
        <w:pStyle w:val="aa"/>
        <w:wordWrap/>
        <w:spacing w:line="276" w:lineRule="auto"/>
        <w:contextualSpacing/>
        <w:jc w:val="left"/>
        <w:rPr>
          <w:spacing w:val="-10"/>
          <w:sz w:val="12"/>
          <w:szCs w:val="12"/>
        </w:rPr>
      </w:pPr>
    </w:p>
    <w:p w14:paraId="7FCB5682" w14:textId="77777777" w:rsidR="00187D05" w:rsidRDefault="00695D25">
      <w:pPr>
        <w:rPr>
          <w:szCs w:val="20"/>
        </w:rPr>
      </w:pPr>
      <w:r>
        <w:rPr>
          <w:rFonts w:ascii="HY헤드라인M"/>
          <w:sz w:val="30"/>
          <w:shd w:val="clear" w:color="000000" w:fill="auto"/>
        </w:rPr>
        <w:t>☐</w:t>
      </w:r>
      <w:r>
        <w:rPr>
          <w:rFonts w:ascii="HY헤드라인M" w:eastAsia="HY헤드라인M"/>
          <w:sz w:val="30"/>
          <w:shd w:val="clear" w:color="000000" w:fill="auto"/>
        </w:rPr>
        <w:t xml:space="preserve"> 연계프로그램 소개</w:t>
      </w:r>
    </w:p>
    <w:tbl>
      <w:tblPr>
        <w:tblOverlap w:val="never"/>
        <w:tblW w:w="9046"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563"/>
        <w:gridCol w:w="1843"/>
        <w:gridCol w:w="6640"/>
      </w:tblGrid>
      <w:tr w:rsidR="00187D05" w14:paraId="7F7995D1" w14:textId="77777777" w:rsidTr="00560B2B">
        <w:trPr>
          <w:trHeight w:val="414"/>
          <w:tblHeader/>
        </w:trPr>
        <w:tc>
          <w:tcPr>
            <w:tcW w:w="563"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36C2AE0A" w14:textId="77777777" w:rsidR="00187D05" w:rsidRDefault="00695D25">
            <w:pPr>
              <w:pStyle w:val="aa"/>
              <w:wordWrap/>
              <w:spacing w:line="240" w:lineRule="auto"/>
              <w:contextualSpacing/>
              <w:jc w:val="center"/>
              <w:rPr>
                <w:rFonts w:ascii="맑은 고딕" w:eastAsia="맑은 고딕" w:hAnsi="맑은 고딕" w:cs="맑은 고딕"/>
                <w:sz w:val="20"/>
                <w:szCs w:val="20"/>
              </w:rPr>
            </w:pPr>
            <w:r>
              <w:rPr>
                <w:rFonts w:ascii="맑은 고딕" w:eastAsia="맑은 고딕" w:hAnsi="맑은 고딕" w:cs="맑은 고딕"/>
                <w:b/>
                <w:w w:val="100"/>
                <w:sz w:val="20"/>
                <w:szCs w:val="20"/>
              </w:rPr>
              <w:t>NO</w:t>
            </w:r>
          </w:p>
        </w:tc>
        <w:tc>
          <w:tcPr>
            <w:tcW w:w="1843"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659B965D" w14:textId="77777777" w:rsidR="00187D05" w:rsidRDefault="00695D25">
            <w:pPr>
              <w:pStyle w:val="aa"/>
              <w:wordWrap/>
              <w:spacing w:line="240" w:lineRule="auto"/>
              <w:contextualSpacing/>
              <w:jc w:val="center"/>
              <w:rPr>
                <w:sz w:val="20"/>
                <w:szCs w:val="20"/>
              </w:rPr>
            </w:pPr>
            <w:r>
              <w:rPr>
                <w:rFonts w:eastAsia="맑은 고딕"/>
                <w:b/>
                <w:w w:val="100"/>
                <w:sz w:val="20"/>
                <w:szCs w:val="20"/>
              </w:rPr>
              <w:t>프로그램명</w:t>
            </w:r>
          </w:p>
        </w:tc>
        <w:tc>
          <w:tcPr>
            <w:tcW w:w="6640"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1CE45ABC" w14:textId="77777777" w:rsidR="00187D05" w:rsidRDefault="00695D25">
            <w:pPr>
              <w:pStyle w:val="aa"/>
              <w:wordWrap/>
              <w:spacing w:line="240" w:lineRule="auto"/>
              <w:contextualSpacing/>
              <w:jc w:val="center"/>
              <w:rPr>
                <w:sz w:val="20"/>
                <w:szCs w:val="20"/>
              </w:rPr>
            </w:pPr>
            <w:r>
              <w:rPr>
                <w:rFonts w:eastAsia="맑은 고딕"/>
                <w:b/>
                <w:w w:val="100"/>
                <w:sz w:val="20"/>
                <w:szCs w:val="20"/>
              </w:rPr>
              <w:t>내용</w:t>
            </w:r>
          </w:p>
        </w:tc>
      </w:tr>
      <w:tr w:rsidR="00187D05" w14:paraId="61BDA2EB" w14:textId="77777777" w:rsidTr="00560B2B">
        <w:trPr>
          <w:trHeight w:val="1874"/>
        </w:trPr>
        <w:tc>
          <w:tcPr>
            <w:tcW w:w="563" w:type="dxa"/>
            <w:tcBorders>
              <w:top w:val="single" w:sz="3" w:space="0" w:color="000000"/>
              <w:left w:val="single" w:sz="3" w:space="0" w:color="000000"/>
              <w:bottom w:val="single" w:sz="3" w:space="0" w:color="000000"/>
              <w:right w:val="single" w:sz="3" w:space="0" w:color="000000"/>
            </w:tcBorders>
            <w:vAlign w:val="center"/>
          </w:tcPr>
          <w:p w14:paraId="7675639D" w14:textId="77777777" w:rsidR="00187D05" w:rsidRDefault="00695D2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1</w:t>
            </w:r>
          </w:p>
        </w:tc>
        <w:tc>
          <w:tcPr>
            <w:tcW w:w="1843" w:type="dxa"/>
            <w:tcBorders>
              <w:top w:val="single" w:sz="3" w:space="0" w:color="000000"/>
              <w:left w:val="single" w:sz="3" w:space="0" w:color="000000"/>
              <w:bottom w:val="single" w:sz="3" w:space="0" w:color="000000"/>
              <w:right w:val="single" w:sz="3" w:space="0" w:color="000000"/>
            </w:tcBorders>
            <w:vAlign w:val="center"/>
          </w:tcPr>
          <w:p w14:paraId="18A36C55" w14:textId="36F1CE1B" w:rsidR="00560B2B" w:rsidRPr="00560B2B" w:rsidRDefault="00560B2B" w:rsidP="00560B2B">
            <w:pPr>
              <w:pStyle w:val="aa"/>
              <w:tabs>
                <w:tab w:val="left" w:pos="2466"/>
              </w:tabs>
              <w:spacing w:line="240" w:lineRule="auto"/>
              <w:ind w:left="475" w:hanging="475"/>
              <w:jc w:val="center"/>
              <w:rPr>
                <w:rFonts w:ascii="맑은 고딕" w:eastAsia="맑은 고딕" w:hAnsi="맑은 고딕" w:cs="맑은 고딕"/>
                <w:b/>
                <w:bCs/>
                <w:w w:val="100"/>
                <w:sz w:val="18"/>
                <w:szCs w:val="18"/>
              </w:rPr>
            </w:pPr>
            <w:r w:rsidRPr="00560B2B">
              <w:rPr>
                <w:rFonts w:ascii="맑은 고딕" w:eastAsia="맑은 고딕" w:hAnsi="맑은 고딕" w:cs="맑은 고딕"/>
                <w:b/>
                <w:bCs/>
                <w:w w:val="100"/>
                <w:sz w:val="18"/>
                <w:szCs w:val="18"/>
              </w:rPr>
              <w:t>[전시연계 프로그램]</w:t>
            </w:r>
          </w:p>
          <w:p w14:paraId="36C1E809" w14:textId="77777777" w:rsidR="00560B2B" w:rsidRDefault="00560B2B" w:rsidP="00560B2B">
            <w:pPr>
              <w:pStyle w:val="aa"/>
              <w:tabs>
                <w:tab w:val="left" w:pos="2466"/>
              </w:tabs>
              <w:spacing w:line="240" w:lineRule="auto"/>
              <w:jc w:val="center"/>
              <w:rPr>
                <w:rFonts w:ascii="맑은 고딕" w:eastAsia="맑은 고딕" w:hAnsi="맑은 고딕" w:cs="맑은 고딕"/>
                <w:b/>
                <w:bCs/>
                <w:w w:val="100"/>
                <w:sz w:val="18"/>
                <w:szCs w:val="18"/>
              </w:rPr>
            </w:pPr>
            <w:proofErr w:type="spellStart"/>
            <w:r w:rsidRPr="00560B2B">
              <w:rPr>
                <w:rFonts w:ascii="맑은 고딕" w:eastAsia="맑은 고딕" w:hAnsi="맑은 고딕" w:cs="맑은 고딕" w:hint="eastAsia"/>
                <w:b/>
                <w:bCs/>
                <w:w w:val="100"/>
                <w:sz w:val="18"/>
                <w:szCs w:val="18"/>
              </w:rPr>
              <w:t>점심반차</w:t>
            </w:r>
            <w:proofErr w:type="spellEnd"/>
            <w:r w:rsidRPr="00560B2B">
              <w:rPr>
                <w:rFonts w:ascii="맑은 고딕" w:eastAsia="맑은 고딕" w:hAnsi="맑은 고딕" w:cs="맑은 고딕"/>
                <w:b/>
                <w:bCs/>
                <w:w w:val="100"/>
                <w:sz w:val="18"/>
                <w:szCs w:val="18"/>
              </w:rPr>
              <w:t>:</w:t>
            </w:r>
          </w:p>
          <w:p w14:paraId="6DBAAF7D" w14:textId="385883B7" w:rsidR="00187D05" w:rsidRDefault="00560B2B" w:rsidP="00560B2B">
            <w:pPr>
              <w:pStyle w:val="aa"/>
              <w:tabs>
                <w:tab w:val="left" w:pos="2466"/>
              </w:tabs>
              <w:spacing w:line="240" w:lineRule="auto"/>
              <w:jc w:val="center"/>
              <w:rPr>
                <w:rFonts w:ascii="맑은 고딕" w:eastAsia="맑은 고딕" w:hAnsi="맑은 고딕" w:cs="맑은 고딕"/>
                <w:b/>
                <w:bCs/>
                <w:w w:val="100"/>
                <w:sz w:val="18"/>
                <w:szCs w:val="18"/>
              </w:rPr>
            </w:pPr>
            <w:proofErr w:type="spellStart"/>
            <w:r w:rsidRPr="00560B2B">
              <w:rPr>
                <w:rFonts w:ascii="맑은 고딕" w:eastAsia="맑은 고딕" w:hAnsi="맑은 고딕" w:cs="맑은 고딕"/>
                <w:b/>
                <w:bCs/>
                <w:w w:val="100"/>
                <w:sz w:val="18"/>
                <w:szCs w:val="18"/>
              </w:rPr>
              <w:t>감각술래단</w:t>
            </w:r>
            <w:proofErr w:type="spellEnd"/>
          </w:p>
        </w:tc>
        <w:tc>
          <w:tcPr>
            <w:tcW w:w="6640" w:type="dxa"/>
            <w:tcBorders>
              <w:top w:val="single" w:sz="3" w:space="0" w:color="000000"/>
              <w:left w:val="single" w:sz="3" w:space="0" w:color="000000"/>
              <w:bottom w:val="single" w:sz="3" w:space="0" w:color="000000"/>
              <w:right w:val="single" w:sz="3" w:space="0" w:color="000000"/>
            </w:tcBorders>
            <w:vAlign w:val="center"/>
          </w:tcPr>
          <w:p w14:paraId="5100498A" w14:textId="77777777" w:rsidR="00560B2B" w:rsidRPr="00560B2B" w:rsidRDefault="00560B2B" w:rsidP="00560B2B">
            <w:pPr>
              <w:pStyle w:val="aa"/>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내용 :</w:t>
            </w:r>
            <w:proofErr w:type="gramEnd"/>
            <w:r w:rsidRPr="00560B2B">
              <w:rPr>
                <w:rFonts w:ascii="맑은 고딕" w:eastAsia="맑은 고딕" w:hAnsi="맑은 고딕" w:cs="맑은 고딕"/>
                <w:w w:val="100"/>
                <w:sz w:val="18"/>
                <w:szCs w:val="18"/>
              </w:rPr>
              <w:t xml:space="preserve"> 전시의 감각 요소를 차(茶)와 사운드 명상으로 연결하여 바쁜 일상 속 직장인에게 쉼과 감각 회복을 제공하는 런치 </w:t>
            </w:r>
            <w:proofErr w:type="spellStart"/>
            <w:r w:rsidRPr="00560B2B">
              <w:rPr>
                <w:rFonts w:ascii="맑은 고딕" w:eastAsia="맑은 고딕" w:hAnsi="맑은 고딕" w:cs="맑은 고딕"/>
                <w:w w:val="100"/>
                <w:sz w:val="18"/>
                <w:szCs w:val="18"/>
              </w:rPr>
              <w:t>웰니스</w:t>
            </w:r>
            <w:proofErr w:type="spellEnd"/>
            <w:r w:rsidRPr="00560B2B">
              <w:rPr>
                <w:rFonts w:ascii="맑은 고딕" w:eastAsia="맑은 고딕" w:hAnsi="맑은 고딕" w:cs="맑은 고딕"/>
                <w:w w:val="100"/>
                <w:sz w:val="18"/>
                <w:szCs w:val="18"/>
              </w:rPr>
              <w:t xml:space="preserve"> 프로그램</w:t>
            </w:r>
          </w:p>
          <w:p w14:paraId="1312257A" w14:textId="77777777" w:rsidR="00560B2B" w:rsidRPr="00560B2B" w:rsidRDefault="00560B2B" w:rsidP="00560B2B">
            <w:pPr>
              <w:pStyle w:val="aa"/>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인원 :</w:t>
            </w:r>
            <w:proofErr w:type="gramEnd"/>
            <w:r w:rsidRPr="00560B2B">
              <w:rPr>
                <w:rFonts w:ascii="맑은 고딕" w:eastAsia="맑은 고딕" w:hAnsi="맑은 고딕" w:cs="맑은 고딕"/>
                <w:w w:val="100"/>
                <w:sz w:val="18"/>
                <w:szCs w:val="18"/>
              </w:rPr>
              <w:t xml:space="preserve"> </w:t>
            </w:r>
            <w:proofErr w:type="spellStart"/>
            <w:r w:rsidRPr="00560B2B">
              <w:rPr>
                <w:rFonts w:ascii="맑은 고딕" w:eastAsia="맑은 고딕" w:hAnsi="맑은 고딕" w:cs="맑은 고딕"/>
                <w:w w:val="100"/>
                <w:sz w:val="18"/>
                <w:szCs w:val="18"/>
              </w:rPr>
              <w:t>회차별</w:t>
            </w:r>
            <w:proofErr w:type="spellEnd"/>
            <w:r w:rsidRPr="00560B2B">
              <w:rPr>
                <w:rFonts w:ascii="맑은 고딕" w:eastAsia="맑은 고딕" w:hAnsi="맑은 고딕" w:cs="맑은 고딕"/>
                <w:w w:val="100"/>
                <w:sz w:val="18"/>
                <w:szCs w:val="18"/>
              </w:rPr>
              <w:t xml:space="preserve"> 10명 내외</w:t>
            </w:r>
          </w:p>
          <w:p w14:paraId="3A3473D7" w14:textId="77777777" w:rsidR="00560B2B" w:rsidRPr="00560B2B" w:rsidRDefault="00560B2B" w:rsidP="00560B2B">
            <w:pPr>
              <w:pStyle w:val="aa"/>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일시 :</w:t>
            </w:r>
            <w:proofErr w:type="gramEnd"/>
            <w:r w:rsidRPr="00560B2B">
              <w:rPr>
                <w:rFonts w:ascii="맑은 고딕" w:eastAsia="맑은 고딕" w:hAnsi="맑은 고딕" w:cs="맑은 고딕"/>
                <w:w w:val="100"/>
                <w:sz w:val="18"/>
                <w:szCs w:val="18"/>
              </w:rPr>
              <w:t xml:space="preserve"> 2026. 7. 22. ~ 8. 19. 기간 중 매주 수요일 12:00~12:40 (총 5회)</w:t>
            </w:r>
          </w:p>
          <w:p w14:paraId="094CD3A1" w14:textId="77777777" w:rsidR="00560B2B" w:rsidRPr="00560B2B" w:rsidRDefault="00560B2B" w:rsidP="00560B2B">
            <w:pPr>
              <w:pStyle w:val="aa"/>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장소 :</w:t>
            </w:r>
            <w:proofErr w:type="gramEnd"/>
            <w:r w:rsidRPr="00560B2B">
              <w:rPr>
                <w:rFonts w:ascii="맑은 고딕" w:eastAsia="맑은 고딕" w:hAnsi="맑은 고딕" w:cs="맑은 고딕"/>
                <w:w w:val="100"/>
                <w:sz w:val="18"/>
                <w:szCs w:val="18"/>
              </w:rPr>
              <w:t xml:space="preserve"> 모두미술공간 전시실, 세미나실</w:t>
            </w:r>
          </w:p>
          <w:p w14:paraId="46EBDE58" w14:textId="635F76C4" w:rsidR="00187D05" w:rsidRDefault="00560B2B" w:rsidP="00560B2B">
            <w:pPr>
              <w:pStyle w:val="aa"/>
              <w:spacing w:line="240" w:lineRule="auto"/>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운영방식 :</w:t>
            </w:r>
            <w:proofErr w:type="gramEnd"/>
            <w:r w:rsidRPr="00560B2B">
              <w:rPr>
                <w:rFonts w:ascii="맑은 고딕" w:eastAsia="맑은 고딕" w:hAnsi="맑은 고딕" w:cs="맑은 고딕"/>
                <w:w w:val="100"/>
                <w:sz w:val="18"/>
                <w:szCs w:val="18"/>
              </w:rPr>
              <w:t xml:space="preserve"> 사전 신청을 통해 참여자 모집</w:t>
            </w:r>
          </w:p>
        </w:tc>
      </w:tr>
      <w:tr w:rsidR="00187D05" w14:paraId="7097B2FA" w14:textId="77777777" w:rsidTr="00560B2B">
        <w:trPr>
          <w:trHeight w:val="1136"/>
        </w:trPr>
        <w:tc>
          <w:tcPr>
            <w:tcW w:w="563" w:type="dxa"/>
            <w:tcBorders>
              <w:top w:val="single" w:sz="3" w:space="0" w:color="000000"/>
              <w:left w:val="single" w:sz="3" w:space="0" w:color="000000"/>
              <w:bottom w:val="single" w:sz="3" w:space="0" w:color="000000"/>
              <w:right w:val="single" w:sz="3" w:space="0" w:color="000000"/>
            </w:tcBorders>
            <w:vAlign w:val="center"/>
          </w:tcPr>
          <w:p w14:paraId="4320001E" w14:textId="77777777" w:rsidR="00187D05" w:rsidRDefault="00695D2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2</w:t>
            </w:r>
          </w:p>
        </w:tc>
        <w:tc>
          <w:tcPr>
            <w:tcW w:w="1843" w:type="dxa"/>
            <w:tcBorders>
              <w:top w:val="single" w:sz="3" w:space="0" w:color="000000"/>
              <w:left w:val="single" w:sz="3" w:space="0" w:color="000000"/>
              <w:bottom w:val="single" w:sz="3" w:space="0" w:color="000000"/>
              <w:right w:val="single" w:sz="3" w:space="0" w:color="000000"/>
            </w:tcBorders>
            <w:vAlign w:val="center"/>
          </w:tcPr>
          <w:p w14:paraId="34E27D85" w14:textId="4E9B4D50" w:rsidR="00560B2B" w:rsidRPr="00560B2B" w:rsidRDefault="00560B2B" w:rsidP="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sidRPr="00560B2B">
              <w:rPr>
                <w:rFonts w:ascii="맑은 고딕" w:eastAsia="맑은 고딕" w:hAnsi="맑은 고딕" w:cs="맑은 고딕"/>
                <w:b/>
                <w:bCs/>
                <w:w w:val="100"/>
                <w:sz w:val="18"/>
                <w:szCs w:val="18"/>
              </w:rPr>
              <w:t>[아티스트 토크]</w:t>
            </w:r>
          </w:p>
          <w:p w14:paraId="54927FC4" w14:textId="6FF61548" w:rsidR="00187D05" w:rsidRDefault="00560B2B" w:rsidP="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sidRPr="00560B2B">
              <w:rPr>
                <w:rFonts w:ascii="맑은 고딕" w:eastAsia="맑은 고딕" w:hAnsi="맑은 고딕" w:cs="맑은 고딕" w:hint="eastAsia"/>
                <w:b/>
                <w:bCs/>
                <w:w w:val="100"/>
                <w:sz w:val="18"/>
                <w:szCs w:val="18"/>
              </w:rPr>
              <w:t>술래들의</w:t>
            </w:r>
            <w:r w:rsidRPr="00560B2B">
              <w:rPr>
                <w:rFonts w:ascii="맑은 고딕" w:eastAsia="맑은 고딕" w:hAnsi="맑은 고딕" w:cs="맑은 고딕"/>
                <w:b/>
                <w:bCs/>
                <w:w w:val="100"/>
                <w:sz w:val="18"/>
                <w:szCs w:val="18"/>
              </w:rPr>
              <w:t xml:space="preserve"> 대화</w:t>
            </w:r>
          </w:p>
        </w:tc>
        <w:tc>
          <w:tcPr>
            <w:tcW w:w="6640" w:type="dxa"/>
            <w:tcBorders>
              <w:top w:val="single" w:sz="3" w:space="0" w:color="000000"/>
              <w:left w:val="single" w:sz="3" w:space="0" w:color="000000"/>
              <w:bottom w:val="single" w:sz="3" w:space="0" w:color="000000"/>
              <w:right w:val="single" w:sz="3" w:space="0" w:color="000000"/>
            </w:tcBorders>
            <w:vAlign w:val="center"/>
          </w:tcPr>
          <w:p w14:paraId="421240F2" w14:textId="77777777" w:rsidR="00560B2B" w:rsidRPr="00560B2B" w:rsidRDefault="00560B2B" w:rsidP="00560B2B">
            <w:pPr>
              <w:pStyle w:val="aa"/>
              <w:spacing w:line="240" w:lineRule="auto"/>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내용 :</w:t>
            </w:r>
            <w:proofErr w:type="gramEnd"/>
            <w:r w:rsidRPr="00560B2B">
              <w:rPr>
                <w:rFonts w:ascii="맑은 고딕" w:eastAsia="맑은 고딕" w:hAnsi="맑은 고딕" w:cs="맑은 고딕"/>
                <w:w w:val="100"/>
                <w:sz w:val="18"/>
                <w:szCs w:val="18"/>
              </w:rPr>
              <w:t xml:space="preserve"> 작가와 기획자의 생생한 목소리를 통해 전시 이면의 창작 과정을 공유하고, 장애예술의 고유한 감각 세계를 깊이 있게 탐색하는 아티스트 토크 프로그램</w:t>
            </w:r>
          </w:p>
          <w:p w14:paraId="5152495F" w14:textId="79CEDB89" w:rsidR="00560B2B" w:rsidRPr="00560B2B" w:rsidRDefault="00560B2B" w:rsidP="00560B2B">
            <w:pPr>
              <w:pStyle w:val="aa"/>
              <w:spacing w:line="240" w:lineRule="auto"/>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인원 :</w:t>
            </w:r>
            <w:proofErr w:type="gramEnd"/>
            <w:r w:rsidRPr="00560B2B">
              <w:rPr>
                <w:rFonts w:ascii="맑은 고딕" w:eastAsia="맑은 고딕" w:hAnsi="맑은 고딕" w:cs="맑은 고딕"/>
                <w:w w:val="100"/>
                <w:sz w:val="18"/>
                <w:szCs w:val="18"/>
              </w:rPr>
              <w:t xml:space="preserve"> </w:t>
            </w:r>
            <w:proofErr w:type="spellStart"/>
            <w:r>
              <w:rPr>
                <w:rFonts w:ascii="맑은 고딕" w:eastAsia="맑은 고딕" w:hAnsi="맑은 고딕" w:cs="맑은 고딕" w:hint="eastAsia"/>
                <w:w w:val="100"/>
                <w:sz w:val="18"/>
                <w:szCs w:val="18"/>
              </w:rPr>
              <w:t>회차별</w:t>
            </w:r>
            <w:proofErr w:type="spellEnd"/>
            <w:r>
              <w:rPr>
                <w:rFonts w:ascii="맑은 고딕" w:eastAsia="맑은 고딕" w:hAnsi="맑은 고딕" w:cs="맑은 고딕" w:hint="eastAsia"/>
                <w:w w:val="100"/>
                <w:sz w:val="18"/>
                <w:szCs w:val="18"/>
              </w:rPr>
              <w:t xml:space="preserve"> </w:t>
            </w:r>
            <w:r w:rsidRPr="00560B2B">
              <w:rPr>
                <w:rFonts w:ascii="맑은 고딕" w:eastAsia="맑은 고딕" w:hAnsi="맑은 고딕" w:cs="맑은 고딕"/>
                <w:w w:val="100"/>
                <w:sz w:val="18"/>
                <w:szCs w:val="18"/>
              </w:rPr>
              <w:t>20명 내외</w:t>
            </w:r>
          </w:p>
          <w:p w14:paraId="5CD5A9F6" w14:textId="77777777" w:rsidR="00560B2B" w:rsidRPr="00560B2B" w:rsidRDefault="00560B2B" w:rsidP="00560B2B">
            <w:pPr>
              <w:pStyle w:val="aa"/>
              <w:spacing w:line="240" w:lineRule="auto"/>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일시 :</w:t>
            </w:r>
            <w:proofErr w:type="gramEnd"/>
            <w:r w:rsidRPr="00560B2B">
              <w:rPr>
                <w:rFonts w:ascii="맑은 고딕" w:eastAsia="맑은 고딕" w:hAnsi="맑은 고딕" w:cs="맑은 고딕"/>
                <w:w w:val="100"/>
                <w:sz w:val="18"/>
                <w:szCs w:val="18"/>
              </w:rPr>
              <w:t xml:space="preserve"> 2026. 7. 24. (금</w:t>
            </w:r>
            <w:proofErr w:type="gramStart"/>
            <w:r w:rsidRPr="00560B2B">
              <w:rPr>
                <w:rFonts w:ascii="맑은 고딕" w:eastAsia="맑은 고딕" w:hAnsi="맑은 고딕" w:cs="맑은 고딕"/>
                <w:w w:val="100"/>
                <w:sz w:val="18"/>
                <w:szCs w:val="18"/>
              </w:rPr>
              <w:t>) /</w:t>
            </w:r>
            <w:proofErr w:type="gramEnd"/>
            <w:r w:rsidRPr="00560B2B">
              <w:rPr>
                <w:rFonts w:ascii="맑은 고딕" w:eastAsia="맑은 고딕" w:hAnsi="맑은 고딕" w:cs="맑은 고딕"/>
                <w:w w:val="100"/>
                <w:sz w:val="18"/>
                <w:szCs w:val="18"/>
              </w:rPr>
              <w:t xml:space="preserve"> 8. 7. (금) 14:00-16:00</w:t>
            </w:r>
          </w:p>
          <w:p w14:paraId="0BE62427" w14:textId="77777777" w:rsidR="00560B2B" w:rsidRPr="00560B2B" w:rsidRDefault="00560B2B" w:rsidP="00560B2B">
            <w:pPr>
              <w:pStyle w:val="aa"/>
              <w:spacing w:line="240" w:lineRule="auto"/>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운영방식 :</w:t>
            </w:r>
            <w:proofErr w:type="gramEnd"/>
            <w:r w:rsidRPr="00560B2B">
              <w:rPr>
                <w:rFonts w:ascii="맑은 고딕" w:eastAsia="맑은 고딕" w:hAnsi="맑은 고딕" w:cs="맑은 고딕"/>
                <w:w w:val="100"/>
                <w:sz w:val="18"/>
                <w:szCs w:val="18"/>
              </w:rPr>
              <w:t xml:space="preserve"> 사전 신청을 통해 참여자 모집</w:t>
            </w:r>
          </w:p>
          <w:p w14:paraId="44399862" w14:textId="1705A138" w:rsidR="00187D05" w:rsidRDefault="00560B2B" w:rsidP="00560B2B">
            <w:pPr>
              <w:pStyle w:val="aa"/>
              <w:spacing w:line="240" w:lineRule="auto"/>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접근성 :</w:t>
            </w:r>
            <w:proofErr w:type="gramEnd"/>
            <w:r w:rsidRPr="00560B2B">
              <w:rPr>
                <w:rFonts w:ascii="맑은 고딕" w:eastAsia="맑은 고딕" w:hAnsi="맑은 고딕" w:cs="맑은 고딕"/>
                <w:w w:val="100"/>
                <w:sz w:val="18"/>
                <w:szCs w:val="18"/>
              </w:rPr>
              <w:t xml:space="preserve"> 문자통역</w:t>
            </w:r>
          </w:p>
        </w:tc>
      </w:tr>
      <w:tr w:rsidR="00560B2B" w14:paraId="550745AA" w14:textId="77777777" w:rsidTr="00560B2B">
        <w:trPr>
          <w:trHeight w:val="2576"/>
        </w:trPr>
        <w:tc>
          <w:tcPr>
            <w:tcW w:w="563" w:type="dxa"/>
            <w:tcBorders>
              <w:top w:val="single" w:sz="3" w:space="0" w:color="000000"/>
              <w:left w:val="single" w:sz="3" w:space="0" w:color="000000"/>
              <w:right w:val="single" w:sz="3" w:space="0" w:color="000000"/>
            </w:tcBorders>
            <w:vAlign w:val="center"/>
          </w:tcPr>
          <w:p w14:paraId="06BA16B0" w14:textId="77777777" w:rsidR="00560B2B" w:rsidRDefault="00560B2B">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3</w:t>
            </w:r>
          </w:p>
        </w:tc>
        <w:tc>
          <w:tcPr>
            <w:tcW w:w="1843" w:type="dxa"/>
            <w:tcBorders>
              <w:top w:val="single" w:sz="3" w:space="0" w:color="000000"/>
              <w:left w:val="single" w:sz="3" w:space="0" w:color="000000"/>
              <w:right w:val="single" w:sz="3" w:space="0" w:color="000000"/>
            </w:tcBorders>
            <w:vAlign w:val="center"/>
          </w:tcPr>
          <w:p w14:paraId="0A827C55" w14:textId="54E8F5DE" w:rsidR="00560B2B" w:rsidRPr="00560B2B" w:rsidRDefault="00560B2B" w:rsidP="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sidRPr="00560B2B">
              <w:rPr>
                <w:rFonts w:ascii="맑은 고딕" w:eastAsia="맑은 고딕" w:hAnsi="맑은 고딕" w:cs="맑은 고딕"/>
                <w:b/>
                <w:bCs/>
                <w:w w:val="100"/>
                <w:sz w:val="18"/>
                <w:szCs w:val="18"/>
              </w:rPr>
              <w:t>[교육 프로그램]</w:t>
            </w:r>
          </w:p>
          <w:p w14:paraId="57E1B38B" w14:textId="4AE882A6" w:rsidR="00560B2B" w:rsidRDefault="00560B2B" w:rsidP="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sidRPr="00560B2B">
              <w:rPr>
                <w:rFonts w:ascii="맑은 고딕" w:eastAsia="맑은 고딕" w:hAnsi="맑은 고딕" w:cs="맑은 고딕" w:hint="eastAsia"/>
                <w:b/>
                <w:bCs/>
                <w:w w:val="100"/>
                <w:sz w:val="18"/>
                <w:szCs w:val="18"/>
              </w:rPr>
              <w:t>소리</w:t>
            </w:r>
            <w:r w:rsidRPr="00560B2B">
              <w:rPr>
                <w:rFonts w:ascii="맑은 고딕" w:eastAsia="맑은 고딕" w:hAnsi="맑은 고딕" w:cs="맑은 고딕"/>
                <w:b/>
                <w:bCs/>
                <w:w w:val="100"/>
                <w:sz w:val="18"/>
                <w:szCs w:val="18"/>
              </w:rPr>
              <w:t>-모양-우리</w:t>
            </w:r>
          </w:p>
        </w:tc>
        <w:tc>
          <w:tcPr>
            <w:tcW w:w="6640" w:type="dxa"/>
            <w:tcBorders>
              <w:top w:val="single" w:sz="3" w:space="0" w:color="000000"/>
              <w:left w:val="single" w:sz="3" w:space="0" w:color="000000"/>
              <w:right w:val="single" w:sz="3" w:space="0" w:color="000000"/>
            </w:tcBorders>
            <w:vAlign w:val="center"/>
          </w:tcPr>
          <w:p w14:paraId="2DF0BAA6" w14:textId="77777777" w:rsidR="00560B2B" w:rsidRPr="00560B2B" w:rsidRDefault="00560B2B" w:rsidP="00560B2B">
            <w:pPr>
              <w:pStyle w:val="aa"/>
              <w:tabs>
                <w:tab w:val="left" w:pos="4486"/>
              </w:tabs>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내용: 소리의 진동이 만드는 무늬를 관찰하고 입체 작품으로 </w:t>
            </w:r>
            <w:proofErr w:type="spellStart"/>
            <w:r w:rsidRPr="00560B2B">
              <w:rPr>
                <w:rFonts w:ascii="맑은 고딕" w:eastAsia="맑은 고딕" w:hAnsi="맑은 고딕" w:cs="맑은 고딕"/>
                <w:w w:val="100"/>
                <w:sz w:val="18"/>
                <w:szCs w:val="18"/>
              </w:rPr>
              <w:t>형상화하며</w:t>
            </w:r>
            <w:proofErr w:type="spellEnd"/>
            <w:r w:rsidRPr="00560B2B">
              <w:rPr>
                <w:rFonts w:ascii="맑은 고딕" w:eastAsia="맑은 고딕" w:hAnsi="맑은 고딕" w:cs="맑은 고딕"/>
                <w:w w:val="100"/>
                <w:sz w:val="18"/>
                <w:szCs w:val="18"/>
              </w:rPr>
              <w:t xml:space="preserve"> 서로 다른 몸과 감각의 다양성을 발견하는 초등 대상 교육 프로그램 </w:t>
            </w:r>
          </w:p>
          <w:p w14:paraId="07353179" w14:textId="77777777" w:rsidR="00560B2B" w:rsidRPr="00560B2B" w:rsidRDefault="00560B2B" w:rsidP="00560B2B">
            <w:pPr>
              <w:pStyle w:val="aa"/>
              <w:tabs>
                <w:tab w:val="left" w:pos="4486"/>
              </w:tabs>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인원: </w:t>
            </w:r>
            <w:proofErr w:type="spellStart"/>
            <w:r w:rsidRPr="00560B2B">
              <w:rPr>
                <w:rFonts w:ascii="맑은 고딕" w:eastAsia="맑은 고딕" w:hAnsi="맑은 고딕" w:cs="맑은 고딕"/>
                <w:w w:val="100"/>
                <w:sz w:val="18"/>
                <w:szCs w:val="18"/>
              </w:rPr>
              <w:t>회차별</w:t>
            </w:r>
            <w:proofErr w:type="spellEnd"/>
            <w:r w:rsidRPr="00560B2B">
              <w:rPr>
                <w:rFonts w:ascii="맑은 고딕" w:eastAsia="맑은 고딕" w:hAnsi="맑은 고딕" w:cs="맑은 고딕"/>
                <w:w w:val="100"/>
                <w:sz w:val="18"/>
                <w:szCs w:val="18"/>
              </w:rPr>
              <w:t xml:space="preserve"> 15명 내외</w:t>
            </w:r>
          </w:p>
          <w:p w14:paraId="1EB7A728" w14:textId="77777777" w:rsidR="00560B2B" w:rsidRPr="00560B2B" w:rsidRDefault="00560B2B" w:rsidP="00560B2B">
            <w:pPr>
              <w:pStyle w:val="aa"/>
              <w:tabs>
                <w:tab w:val="left" w:pos="4486"/>
              </w:tabs>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일시 :</w:t>
            </w:r>
            <w:proofErr w:type="gramEnd"/>
            <w:r w:rsidRPr="00560B2B">
              <w:rPr>
                <w:rFonts w:ascii="맑은 고딕" w:eastAsia="맑은 고딕" w:hAnsi="맑은 고딕" w:cs="맑은 고딕"/>
                <w:w w:val="100"/>
                <w:sz w:val="18"/>
                <w:szCs w:val="18"/>
              </w:rPr>
              <w:t xml:space="preserve"> 2026. 7. </w:t>
            </w:r>
            <w:proofErr w:type="gramStart"/>
            <w:r w:rsidRPr="00560B2B">
              <w:rPr>
                <w:rFonts w:ascii="맑은 고딕" w:eastAsia="맑은 고딕" w:hAnsi="맑은 고딕" w:cs="맑은 고딕"/>
                <w:w w:val="100"/>
                <w:sz w:val="18"/>
                <w:szCs w:val="18"/>
              </w:rPr>
              <w:t>25.(</w:t>
            </w:r>
            <w:proofErr w:type="gramEnd"/>
            <w:r w:rsidRPr="00560B2B">
              <w:rPr>
                <w:rFonts w:ascii="맑은 고딕" w:eastAsia="맑은 고딕" w:hAnsi="맑은 고딕" w:cs="맑은 고딕"/>
                <w:w w:val="100"/>
                <w:sz w:val="18"/>
                <w:szCs w:val="18"/>
              </w:rPr>
              <w:t>토), 8. 8.(토), 8. 13.(목) (총 5회)</w:t>
            </w:r>
          </w:p>
          <w:p w14:paraId="069465DA" w14:textId="77777777" w:rsidR="00560B2B" w:rsidRPr="00560B2B" w:rsidRDefault="00560B2B" w:rsidP="00560B2B">
            <w:pPr>
              <w:pStyle w:val="aa"/>
              <w:tabs>
                <w:tab w:val="left" w:pos="4486"/>
              </w:tabs>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 토요일: 11:00~12:30, 14:00~15:30 (각 2회차 진행)</w:t>
            </w:r>
          </w:p>
          <w:p w14:paraId="06141824" w14:textId="77777777" w:rsidR="00560B2B" w:rsidRPr="00560B2B" w:rsidRDefault="00560B2B" w:rsidP="00560B2B">
            <w:pPr>
              <w:pStyle w:val="aa"/>
              <w:tabs>
                <w:tab w:val="left" w:pos="4486"/>
              </w:tabs>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목요일: 14:00~15:30 (1회차 진행)  </w:t>
            </w:r>
          </w:p>
          <w:p w14:paraId="4BEEDC8B" w14:textId="77777777" w:rsidR="00560B2B" w:rsidRPr="00560B2B" w:rsidRDefault="00560B2B" w:rsidP="00560B2B">
            <w:pPr>
              <w:pStyle w:val="aa"/>
              <w:tabs>
                <w:tab w:val="left" w:pos="4486"/>
              </w:tabs>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장소: 모두미술공간 전시실, 라운지(세미나실)</w:t>
            </w:r>
          </w:p>
          <w:p w14:paraId="6E29CF6C" w14:textId="258F9491" w:rsidR="00560B2B" w:rsidRDefault="00560B2B" w:rsidP="00560B2B">
            <w:pPr>
              <w:pStyle w:val="aa"/>
              <w:tabs>
                <w:tab w:val="left" w:pos="4486"/>
              </w:tabs>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운영방식 :</w:t>
            </w:r>
            <w:proofErr w:type="gramEnd"/>
            <w:r w:rsidRPr="00560B2B">
              <w:rPr>
                <w:rFonts w:ascii="맑은 고딕" w:eastAsia="맑은 고딕" w:hAnsi="맑은 고딕" w:cs="맑은 고딕"/>
                <w:w w:val="100"/>
                <w:sz w:val="18"/>
                <w:szCs w:val="18"/>
              </w:rPr>
              <w:t xml:space="preserve"> 사전 신청을 통해 참여자 모집</w:t>
            </w:r>
          </w:p>
        </w:tc>
      </w:tr>
    </w:tbl>
    <w:p w14:paraId="31B6E843" w14:textId="77777777" w:rsidR="00187D05" w:rsidRDefault="00187D05">
      <w:pPr>
        <w:snapToGrid w:val="0"/>
        <w:spacing w:after="0" w:line="240" w:lineRule="auto"/>
        <w:contextualSpacing/>
        <w:textAlignment w:val="baseline"/>
        <w:rPr>
          <w:rFonts w:cs="굴림"/>
          <w:color w:val="000000"/>
          <w:spacing w:val="-4"/>
          <w:kern w:val="0"/>
          <w:sz w:val="22"/>
        </w:rPr>
      </w:pPr>
    </w:p>
    <w:sectPr w:rsidR="00187D05">
      <w:footerReference w:type="default" r:id="rId18"/>
      <w:pgSz w:w="11906" w:h="16838"/>
      <w:pgMar w:top="1701" w:right="1440" w:bottom="1440" w:left="1440" w:header="851"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8F03E" w14:textId="77777777" w:rsidR="005B2300" w:rsidRDefault="005B2300">
      <w:pPr>
        <w:spacing w:after="0" w:line="240" w:lineRule="auto"/>
      </w:pPr>
      <w:r>
        <w:separator/>
      </w:r>
    </w:p>
  </w:endnote>
  <w:endnote w:type="continuationSeparator" w:id="0">
    <w:p w14:paraId="3102FC13" w14:textId="77777777" w:rsidR="005B2300" w:rsidRDefault="005B2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휴먼명조">
    <w:altName w:val="맑은 고딕"/>
    <w:panose1 w:val="02010504000101010101"/>
    <w:charset w:val="00"/>
    <w:family w:val="auto"/>
    <w:pitch w:val="default"/>
    <w:sig w:usb0="7FFFFFFF" w:usb1="11D77CFB" w:usb2="00000010" w:usb3="00000001" w:csb0="00080000" w:csb1="00000001"/>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HY헤드라인M">
    <w:panose1 w:val="02030600000101010101"/>
    <w:charset w:val="81"/>
    <w:family w:val="roman"/>
    <w:pitch w:val="variable"/>
    <w:sig w:usb0="900002A7" w:usb1="09D77CF9"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에스코어 드림 3 Light">
    <w:altName w:val="맑은 고딕"/>
    <w:panose1 w:val="00000000000000000000"/>
    <w:charset w:val="81"/>
    <w:family w:val="swiss"/>
    <w:notTrueType/>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
      <w:docPartObj>
        <w:docPartGallery w:val="Page Numbers (Bottom of Page)"/>
        <w:docPartUnique/>
      </w:docPartObj>
    </w:sdtPr>
    <w:sdtEndPr/>
    <w:sdtContent>
      <w:p w14:paraId="32955F88" w14:textId="77777777" w:rsidR="00187D05" w:rsidRDefault="00695D25">
        <w:pPr>
          <w:pStyle w:val="ac"/>
          <w:jc w:val="center"/>
        </w:pPr>
        <w:r>
          <w:fldChar w:fldCharType="begin"/>
        </w:r>
        <w:r>
          <w:instrText>PAGE   \* MERGEFORMAT</w:instrText>
        </w:r>
        <w:r>
          <w:fldChar w:fldCharType="separate"/>
        </w:r>
        <w:r>
          <w:rPr>
            <w:lang w:val="ko-KR"/>
          </w:rPr>
          <w:t>2</w:t>
        </w:r>
        <w:r>
          <w:fldChar w:fldCharType="end"/>
        </w:r>
      </w:p>
    </w:sdtContent>
  </w:sdt>
  <w:p w14:paraId="277EA85E" w14:textId="77777777" w:rsidR="00187D05" w:rsidRDefault="00187D0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E4783" w14:textId="77777777" w:rsidR="005B2300" w:rsidRDefault="005B2300">
      <w:pPr>
        <w:spacing w:after="0" w:line="240" w:lineRule="auto"/>
      </w:pPr>
      <w:r>
        <w:separator/>
      </w:r>
    </w:p>
  </w:footnote>
  <w:footnote w:type="continuationSeparator" w:id="0">
    <w:p w14:paraId="4502245B" w14:textId="77777777" w:rsidR="005B2300" w:rsidRDefault="005B23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DC80"/>
    <w:multiLevelType w:val="hybridMultilevel"/>
    <w:tmpl w:val="C748D312"/>
    <w:lvl w:ilvl="0" w:tplc="0688D796">
      <w:start w:val="1"/>
      <w:numFmt w:val="bullet"/>
      <w:suff w:val="space"/>
      <w:lvlText w:val="-"/>
      <w:lvlJc w:val="left"/>
    </w:lvl>
    <w:lvl w:ilvl="1" w:tplc="48FA021E">
      <w:numFmt w:val="decimal"/>
      <w:lvlText w:val=""/>
      <w:lvlJc w:val="left"/>
    </w:lvl>
    <w:lvl w:ilvl="2" w:tplc="9A261428">
      <w:numFmt w:val="decimal"/>
      <w:lvlText w:val=""/>
      <w:lvlJc w:val="left"/>
    </w:lvl>
    <w:lvl w:ilvl="3" w:tplc="8C38BF02">
      <w:numFmt w:val="decimal"/>
      <w:lvlText w:val=""/>
      <w:lvlJc w:val="left"/>
    </w:lvl>
    <w:lvl w:ilvl="4" w:tplc="3ED6EFAC">
      <w:numFmt w:val="decimal"/>
      <w:lvlText w:val=""/>
      <w:lvlJc w:val="left"/>
    </w:lvl>
    <w:lvl w:ilvl="5" w:tplc="4958331C">
      <w:numFmt w:val="decimal"/>
      <w:lvlText w:val=""/>
      <w:lvlJc w:val="left"/>
    </w:lvl>
    <w:lvl w:ilvl="6" w:tplc="44166072">
      <w:numFmt w:val="decimal"/>
      <w:lvlText w:val=""/>
      <w:lvlJc w:val="left"/>
    </w:lvl>
    <w:lvl w:ilvl="7" w:tplc="82323E3A">
      <w:numFmt w:val="decimal"/>
      <w:lvlText w:val=""/>
      <w:lvlJc w:val="left"/>
    </w:lvl>
    <w:lvl w:ilvl="8" w:tplc="9524015A">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D05"/>
    <w:rsid w:val="00187D05"/>
    <w:rsid w:val="00201884"/>
    <w:rsid w:val="003B36B9"/>
    <w:rsid w:val="00560B2B"/>
    <w:rsid w:val="005B2300"/>
    <w:rsid w:val="006366BA"/>
    <w:rsid w:val="00695D25"/>
    <w:rsid w:val="00A75096"/>
    <w:rsid w:val="00E15F3D"/>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435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EastAsia"/>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pPr>
      <w:keepNext/>
      <w:keepLines/>
      <w:spacing w:before="280" w:after="80"/>
      <w:outlineLvl w:val="0"/>
    </w:pPr>
    <w:rPr>
      <w:rFonts w:asciiTheme="majorHAnsi" w:eastAsiaTheme="majorHAnsi" w:hAnsiTheme="majorHAnsi" w:cstheme="majorEastAsia"/>
      <w:color w:val="000000"/>
      <w:sz w:val="32"/>
      <w:szCs w:val="32"/>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HAnsi" w:hAnsiTheme="majorHAnsi" w:cstheme="majorEastAsia"/>
      <w:color w:val="000000"/>
      <w:sz w:val="28"/>
      <w:szCs w:val="28"/>
    </w:rPr>
  </w:style>
  <w:style w:type="paragraph" w:styleId="3">
    <w:name w:val="heading 3"/>
    <w:basedOn w:val="a"/>
    <w:next w:val="a"/>
    <w:link w:val="3Char"/>
    <w:uiPriority w:val="9"/>
    <w:semiHidden/>
    <w:unhideWhenUsed/>
    <w:qFormat/>
    <w:pPr>
      <w:keepNext/>
      <w:keepLines/>
      <w:spacing w:before="160" w:after="80"/>
      <w:outlineLvl w:val="2"/>
    </w:pPr>
    <w:rPr>
      <w:rFonts w:asciiTheme="majorHAnsi" w:eastAsiaTheme="majorHAnsi" w:hAnsiTheme="majorHAnsi" w:cstheme="majorEastAsia"/>
      <w:color w:val="000000"/>
      <w:sz w:val="24"/>
      <w:szCs w:val="24"/>
    </w:rPr>
  </w:style>
  <w:style w:type="paragraph" w:styleId="4">
    <w:name w:val="heading 4"/>
    <w:basedOn w:val="a"/>
    <w:next w:val="a"/>
    <w:link w:val="4Char"/>
    <w:uiPriority w:val="9"/>
    <w:semiHidden/>
    <w:unhideWhenUsed/>
    <w:qFormat/>
    <w:pPr>
      <w:keepNext/>
      <w:keepLines/>
      <w:spacing w:before="80" w:after="40"/>
      <w:outlineLvl w:val="3"/>
    </w:pPr>
    <w:rPr>
      <w:rFonts w:asciiTheme="majorHAnsi" w:eastAsiaTheme="majorHAnsi" w:hAnsiTheme="majorHAnsi" w:cstheme="majorEastAsia"/>
      <w:color w:val="000000"/>
    </w:rPr>
  </w:style>
  <w:style w:type="paragraph" w:styleId="5">
    <w:name w:val="heading 5"/>
    <w:basedOn w:val="a"/>
    <w:next w:val="a"/>
    <w:link w:val="5Char"/>
    <w:uiPriority w:val="9"/>
    <w:semiHidden/>
    <w:unhideWhenUsed/>
    <w:qFormat/>
    <w:pPr>
      <w:keepNext/>
      <w:keepLines/>
      <w:spacing w:before="80" w:after="40"/>
      <w:ind w:leftChars="100" w:left="100"/>
      <w:outlineLvl w:val="4"/>
    </w:pPr>
    <w:rPr>
      <w:rFonts w:asciiTheme="majorHAnsi" w:eastAsiaTheme="majorHAnsi" w:hAnsiTheme="majorHAnsi" w:cstheme="majorEastAsia"/>
      <w:color w:val="000000"/>
    </w:rPr>
  </w:style>
  <w:style w:type="paragraph" w:styleId="6">
    <w:name w:val="heading 6"/>
    <w:basedOn w:val="a"/>
    <w:next w:val="a"/>
    <w:link w:val="6Char"/>
    <w:uiPriority w:val="9"/>
    <w:semiHidden/>
    <w:unhideWhenUsed/>
    <w:qFormat/>
    <w:pPr>
      <w:keepNext/>
      <w:keepLines/>
      <w:spacing w:before="80" w:after="40"/>
      <w:ind w:leftChars="200" w:left="200"/>
      <w:outlineLvl w:val="5"/>
    </w:pPr>
    <w:rPr>
      <w:rFonts w:asciiTheme="majorHAnsi" w:eastAsiaTheme="majorHAnsi" w:hAnsiTheme="majorHAnsi" w:cstheme="majorEastAsia"/>
      <w:color w:val="000000"/>
    </w:rPr>
  </w:style>
  <w:style w:type="paragraph" w:styleId="7">
    <w:name w:val="heading 7"/>
    <w:basedOn w:val="a"/>
    <w:next w:val="a"/>
    <w:link w:val="7Char"/>
    <w:uiPriority w:val="9"/>
    <w:semiHidden/>
    <w:unhideWhenUsed/>
    <w:qFormat/>
    <w:pPr>
      <w:keepNext/>
      <w:keepLines/>
      <w:spacing w:before="80" w:after="40"/>
      <w:ind w:leftChars="300" w:left="300"/>
      <w:outlineLvl w:val="6"/>
    </w:pPr>
    <w:rPr>
      <w:rFonts w:asciiTheme="majorHAnsi" w:eastAsiaTheme="majorHAnsi" w:hAnsiTheme="majorHAnsi" w:cstheme="majorEastAsia"/>
      <w:color w:val="000000"/>
    </w:rPr>
  </w:style>
  <w:style w:type="paragraph" w:styleId="8">
    <w:name w:val="heading 8"/>
    <w:basedOn w:val="a"/>
    <w:next w:val="a"/>
    <w:link w:val="8Char"/>
    <w:uiPriority w:val="9"/>
    <w:semiHidden/>
    <w:unhideWhenUsed/>
    <w:qFormat/>
    <w:pPr>
      <w:keepNext/>
      <w:keepLines/>
      <w:spacing w:before="80" w:after="40"/>
      <w:ind w:leftChars="400" w:left="400"/>
      <w:outlineLvl w:val="7"/>
    </w:pPr>
    <w:rPr>
      <w:rFonts w:asciiTheme="majorHAnsi" w:eastAsiaTheme="majorHAnsi" w:hAnsiTheme="majorHAnsi" w:cstheme="majorEastAsia"/>
      <w:color w:val="000000"/>
    </w:rPr>
  </w:style>
  <w:style w:type="paragraph" w:styleId="9">
    <w:name w:val="heading 9"/>
    <w:basedOn w:val="a"/>
    <w:next w:val="a"/>
    <w:link w:val="9Char"/>
    <w:uiPriority w:val="9"/>
    <w:semiHidden/>
    <w:unhideWhenUsed/>
    <w:qFormat/>
    <w:pPr>
      <w:keepNext/>
      <w:keepLines/>
      <w:spacing w:before="80" w:after="40"/>
      <w:ind w:leftChars="500" w:left="500"/>
      <w:outlineLvl w:val="8"/>
    </w:pPr>
    <w:rPr>
      <w:rFonts w:asciiTheme="majorHAnsi" w:eastAsiaTheme="majorHAnsi" w:hAnsiTheme="majorHAnsi" w:cstheme="majorEastAsia"/>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Pr>
      <w:rFonts w:asciiTheme="majorHAnsi" w:eastAsiaTheme="majorHAnsi" w:hAnsiTheme="majorHAnsi" w:cstheme="majorEastAsia"/>
      <w:color w:val="000000"/>
      <w:sz w:val="32"/>
      <w:szCs w:val="32"/>
    </w:rPr>
  </w:style>
  <w:style w:type="character" w:customStyle="1" w:styleId="2Char">
    <w:name w:val="제목 2 Char"/>
    <w:basedOn w:val="a0"/>
    <w:link w:val="2"/>
    <w:uiPriority w:val="9"/>
    <w:semiHidden/>
    <w:rPr>
      <w:rFonts w:asciiTheme="majorHAnsi" w:eastAsiaTheme="majorHAnsi" w:hAnsiTheme="majorHAnsi" w:cstheme="majorEastAsia"/>
      <w:color w:val="000000"/>
      <w:sz w:val="28"/>
      <w:szCs w:val="28"/>
    </w:rPr>
  </w:style>
  <w:style w:type="character" w:customStyle="1" w:styleId="3Char">
    <w:name w:val="제목 3 Char"/>
    <w:basedOn w:val="a0"/>
    <w:link w:val="3"/>
    <w:uiPriority w:val="9"/>
    <w:semiHidden/>
    <w:rPr>
      <w:rFonts w:asciiTheme="majorHAnsi" w:eastAsiaTheme="majorHAnsi" w:hAnsiTheme="majorHAnsi" w:cstheme="majorEastAsia"/>
      <w:color w:val="000000"/>
      <w:sz w:val="24"/>
      <w:szCs w:val="24"/>
    </w:rPr>
  </w:style>
  <w:style w:type="character" w:customStyle="1" w:styleId="4Char">
    <w:name w:val="제목 4 Char"/>
    <w:basedOn w:val="a0"/>
    <w:link w:val="4"/>
    <w:uiPriority w:val="9"/>
    <w:semiHidden/>
    <w:rPr>
      <w:rFonts w:asciiTheme="majorHAnsi" w:eastAsiaTheme="majorHAnsi" w:hAnsiTheme="majorHAnsi" w:cstheme="majorEastAsia"/>
      <w:color w:val="000000"/>
    </w:rPr>
  </w:style>
  <w:style w:type="character" w:customStyle="1" w:styleId="5Char">
    <w:name w:val="제목 5 Char"/>
    <w:basedOn w:val="a0"/>
    <w:link w:val="5"/>
    <w:uiPriority w:val="9"/>
    <w:semiHidden/>
    <w:rPr>
      <w:rFonts w:asciiTheme="majorHAnsi" w:eastAsiaTheme="majorHAnsi" w:hAnsiTheme="majorHAnsi" w:cstheme="majorEastAsia"/>
      <w:color w:val="000000"/>
    </w:rPr>
  </w:style>
  <w:style w:type="character" w:customStyle="1" w:styleId="6Char">
    <w:name w:val="제목 6 Char"/>
    <w:basedOn w:val="a0"/>
    <w:link w:val="6"/>
    <w:uiPriority w:val="9"/>
    <w:semiHidden/>
    <w:rPr>
      <w:rFonts w:asciiTheme="majorHAnsi" w:eastAsiaTheme="majorHAnsi" w:hAnsiTheme="majorHAnsi" w:cstheme="majorEastAsia"/>
      <w:color w:val="000000"/>
    </w:rPr>
  </w:style>
  <w:style w:type="character" w:customStyle="1" w:styleId="7Char">
    <w:name w:val="제목 7 Char"/>
    <w:basedOn w:val="a0"/>
    <w:link w:val="7"/>
    <w:uiPriority w:val="9"/>
    <w:semiHidden/>
    <w:rPr>
      <w:rFonts w:asciiTheme="majorHAnsi" w:eastAsiaTheme="majorHAnsi" w:hAnsiTheme="majorHAnsi" w:cstheme="majorEastAsia"/>
      <w:color w:val="000000"/>
    </w:rPr>
  </w:style>
  <w:style w:type="character" w:customStyle="1" w:styleId="8Char">
    <w:name w:val="제목 8 Char"/>
    <w:basedOn w:val="a0"/>
    <w:link w:val="8"/>
    <w:uiPriority w:val="9"/>
    <w:semiHidden/>
    <w:rPr>
      <w:rFonts w:asciiTheme="majorHAnsi" w:eastAsiaTheme="majorHAnsi" w:hAnsiTheme="majorHAnsi" w:cstheme="majorEastAsia"/>
      <w:color w:val="000000"/>
    </w:rPr>
  </w:style>
  <w:style w:type="character" w:customStyle="1" w:styleId="9Char">
    <w:name w:val="제목 9 Char"/>
    <w:basedOn w:val="a0"/>
    <w:link w:val="9"/>
    <w:uiPriority w:val="9"/>
    <w:semiHidden/>
    <w:rPr>
      <w:rFonts w:asciiTheme="majorHAnsi" w:eastAsiaTheme="majorHAnsi" w:hAnsiTheme="majorHAnsi" w:cstheme="majorEastAsia"/>
      <w:color w:val="000000"/>
    </w:rPr>
  </w:style>
  <w:style w:type="paragraph" w:styleId="a3">
    <w:name w:val="Title"/>
    <w:basedOn w:val="a"/>
    <w:next w:val="a"/>
    <w:link w:val="Char"/>
    <w:uiPriority w:val="10"/>
    <w:qFormat/>
    <w:pPr>
      <w:spacing w:after="80" w:line="240" w:lineRule="auto"/>
      <w:contextualSpacing/>
      <w:jc w:val="center"/>
    </w:pPr>
    <w:rPr>
      <w:rFonts w:asciiTheme="majorHAnsi" w:eastAsiaTheme="majorHAnsi" w:hAnsiTheme="majorHAnsi" w:cstheme="majorEastAsia"/>
      <w:spacing w:val="-10"/>
      <w:kern w:val="28"/>
      <w:sz w:val="56"/>
      <w:szCs w:val="56"/>
    </w:rPr>
  </w:style>
  <w:style w:type="character" w:customStyle="1" w:styleId="Char">
    <w:name w:val="제목 Char"/>
    <w:basedOn w:val="a0"/>
    <w:link w:val="a3"/>
    <w:uiPriority w:val="10"/>
    <w:rPr>
      <w:rFonts w:asciiTheme="majorHAnsi" w:eastAsiaTheme="majorHAnsi" w:hAnsiTheme="majorHAnsi" w:cstheme="majorEastAsia"/>
      <w:spacing w:val="-10"/>
      <w:kern w:val="28"/>
      <w:sz w:val="56"/>
      <w:szCs w:val="56"/>
    </w:rPr>
  </w:style>
  <w:style w:type="paragraph" w:styleId="a4">
    <w:name w:val="Subtitle"/>
    <w:basedOn w:val="a"/>
    <w:next w:val="a"/>
    <w:link w:val="Char0"/>
    <w:uiPriority w:val="11"/>
    <w:qFormat/>
    <w:pPr>
      <w:numPr>
        <w:ilvl w:val="1"/>
      </w:numPr>
      <w:jc w:val="center"/>
    </w:pPr>
    <w:rPr>
      <w:rFonts w:asciiTheme="majorHAnsi" w:eastAsiaTheme="majorHAnsi" w:hAnsiTheme="majorHAnsi" w:cstheme="majorEastAsia"/>
      <w:color w:val="A1A1A1"/>
      <w:spacing w:val="15"/>
      <w:sz w:val="28"/>
      <w:szCs w:val="28"/>
    </w:rPr>
  </w:style>
  <w:style w:type="character" w:customStyle="1" w:styleId="Char0">
    <w:name w:val="부제 Char"/>
    <w:basedOn w:val="a0"/>
    <w:link w:val="a4"/>
    <w:uiPriority w:val="11"/>
    <w:rPr>
      <w:rFonts w:asciiTheme="majorHAnsi" w:eastAsiaTheme="majorHAnsi" w:hAnsiTheme="majorHAnsi" w:cstheme="majorEastAsia"/>
      <w:color w:val="A1A1A1"/>
      <w:spacing w:val="15"/>
      <w:sz w:val="28"/>
      <w:szCs w:val="28"/>
    </w:rPr>
  </w:style>
  <w:style w:type="paragraph" w:styleId="a5">
    <w:name w:val="Quote"/>
    <w:basedOn w:val="a"/>
    <w:next w:val="a"/>
    <w:link w:val="Char1"/>
    <w:uiPriority w:val="29"/>
    <w:qFormat/>
    <w:pPr>
      <w:spacing w:before="160"/>
      <w:jc w:val="center"/>
    </w:pPr>
    <w:rPr>
      <w:i/>
      <w:iCs/>
      <w:color w:val="8C8C8C"/>
    </w:rPr>
  </w:style>
  <w:style w:type="character" w:customStyle="1" w:styleId="Char1">
    <w:name w:val="인용 Char"/>
    <w:basedOn w:val="a0"/>
    <w:link w:val="a5"/>
    <w:uiPriority w:val="29"/>
    <w:rPr>
      <w:i/>
      <w:iCs/>
      <w:color w:val="8C8C8C"/>
    </w:rPr>
  </w:style>
  <w:style w:type="paragraph" w:styleId="a6">
    <w:name w:val="List Paragraph"/>
    <w:basedOn w:val="a"/>
    <w:uiPriority w:val="34"/>
    <w:qFormat/>
    <w:pPr>
      <w:ind w:left="720"/>
      <w:contextualSpacing/>
    </w:pPr>
  </w:style>
  <w:style w:type="character" w:styleId="a7">
    <w:name w:val="Intense Emphasis"/>
    <w:basedOn w:val="a0"/>
    <w:uiPriority w:val="21"/>
    <w:qFormat/>
    <w:rPr>
      <w:i/>
      <w:iCs/>
      <w:color w:val="104861"/>
    </w:rPr>
  </w:style>
  <w:style w:type="paragraph" w:styleId="a8">
    <w:name w:val="Intense Quote"/>
    <w:basedOn w:val="a"/>
    <w:next w:val="a"/>
    <w:link w:val="Char2"/>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104861"/>
    </w:rPr>
  </w:style>
  <w:style w:type="character" w:customStyle="1" w:styleId="Char2">
    <w:name w:val="강한 인용 Char"/>
    <w:basedOn w:val="a0"/>
    <w:link w:val="a8"/>
    <w:uiPriority w:val="30"/>
    <w:rPr>
      <w:i/>
      <w:iCs/>
      <w:color w:val="104861"/>
    </w:rPr>
  </w:style>
  <w:style w:type="character" w:styleId="a9">
    <w:name w:val="Intense Reference"/>
    <w:basedOn w:val="a0"/>
    <w:uiPriority w:val="32"/>
    <w:qFormat/>
    <w:rPr>
      <w:b/>
      <w:bCs/>
      <w:smallCaps/>
      <w:color w:val="104861"/>
      <w:spacing w:val="5"/>
    </w:rPr>
  </w:style>
  <w:style w:type="paragraph" w:customStyle="1" w:styleId="aa">
    <w:name w:val="바탕글"/>
    <w:basedOn w:val="a"/>
    <w:pPr>
      <w:snapToGrid w:val="0"/>
      <w:spacing w:after="0" w:line="384" w:lineRule="auto"/>
      <w:textAlignment w:val="baseline"/>
    </w:pPr>
    <w:rPr>
      <w:rFonts w:ascii="휴먼명조" w:eastAsia="굴림" w:hAnsi="굴림" w:cs="굴림"/>
      <w:color w:val="000000"/>
      <w:w w:val="88"/>
      <w:kern w:val="0"/>
      <w:sz w:val="28"/>
      <w:szCs w:val="28"/>
    </w:rPr>
  </w:style>
  <w:style w:type="paragraph" w:customStyle="1" w:styleId="MS">
    <w:name w:val="MS바탕글"/>
    <w:basedOn w:val="a"/>
    <w:pPr>
      <w:snapToGrid w:val="0"/>
      <w:spacing w:after="0" w:line="240" w:lineRule="auto"/>
      <w:textAlignment w:val="baseline"/>
    </w:pPr>
    <w:rPr>
      <w:rFonts w:ascii="맑은 고딕" w:eastAsia="굴림" w:hAnsi="굴림" w:cs="굴림"/>
      <w:color w:val="000000"/>
      <w:kern w:val="0"/>
      <w:szCs w:val="20"/>
    </w:rPr>
  </w:style>
  <w:style w:type="paragraph" w:styleId="ab">
    <w:name w:val="header"/>
    <w:basedOn w:val="a"/>
    <w:link w:val="Char3"/>
    <w:uiPriority w:val="99"/>
    <w:unhideWhenUsed/>
    <w:pPr>
      <w:tabs>
        <w:tab w:val="center" w:pos="4513"/>
        <w:tab w:val="right" w:pos="9026"/>
      </w:tabs>
      <w:snapToGrid w:val="0"/>
    </w:pPr>
  </w:style>
  <w:style w:type="character" w:customStyle="1" w:styleId="Char3">
    <w:name w:val="머리글 Char"/>
    <w:basedOn w:val="a0"/>
    <w:link w:val="ab"/>
    <w:uiPriority w:val="99"/>
  </w:style>
  <w:style w:type="paragraph" w:styleId="ac">
    <w:name w:val="footer"/>
    <w:basedOn w:val="a"/>
    <w:link w:val="Char4"/>
    <w:uiPriority w:val="99"/>
    <w:unhideWhenUsed/>
    <w:pPr>
      <w:tabs>
        <w:tab w:val="center" w:pos="4513"/>
        <w:tab w:val="right" w:pos="9026"/>
      </w:tabs>
      <w:snapToGrid w:val="0"/>
    </w:pPr>
  </w:style>
  <w:style w:type="character" w:customStyle="1" w:styleId="Char4">
    <w:name w:val="바닥글 Char"/>
    <w:basedOn w:val="a0"/>
    <w:link w:val="ac"/>
    <w:uiPriority w:val="99"/>
  </w:style>
  <w:style w:type="table" w:customStyle="1" w:styleId="10">
    <w:name w:val="표 구분선1"/>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표준1"/>
    <w:basedOn w:val="a"/>
    <w:pPr>
      <w:spacing w:line="256" w:lineRule="auto"/>
      <w:textAlignment w:val="baseline"/>
    </w:pPr>
    <w:rPr>
      <w:rFonts w:ascii="맑은 고딕" w:eastAsia="굴림" w:hAnsi="굴림" w:cs="굴림"/>
      <w:color w:val="000000"/>
      <w:szCs w:val="20"/>
    </w:rPr>
  </w:style>
  <w:style w:type="paragraph" w:customStyle="1" w:styleId="70">
    <w:name w:val="개요 7"/>
    <w:basedOn w:val="a"/>
    <w:pPr>
      <w:snapToGrid w:val="0"/>
      <w:spacing w:after="0" w:line="384" w:lineRule="auto"/>
      <w:ind w:left="1400"/>
      <w:textAlignment w:val="baseline"/>
    </w:pPr>
    <w:rPr>
      <w:rFonts w:ascii="함초롬바탕" w:eastAsia="굴림" w:hAnsi="굴림" w:cs="굴림"/>
      <w:color w:val="000000"/>
      <w:kern w:val="0"/>
      <w:szCs w:val="20"/>
    </w:rPr>
  </w:style>
  <w:style w:type="paragraph" w:styleId="ad">
    <w:name w:val="Normal (Web)"/>
    <w:basedOn w:val="a"/>
    <w:uiPriority w:val="99"/>
    <w:semiHidden/>
    <w:unhideWhenUse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e">
    <w:name w:val="annotation reference"/>
    <w:basedOn w:val="a0"/>
    <w:uiPriority w:val="99"/>
    <w:semiHidden/>
    <w:unhideWhenUsed/>
    <w:rPr>
      <w:sz w:val="18"/>
      <w:szCs w:val="18"/>
    </w:rPr>
  </w:style>
  <w:style w:type="paragraph" w:styleId="af">
    <w:name w:val="annotation text"/>
    <w:basedOn w:val="a"/>
    <w:link w:val="Char5"/>
    <w:uiPriority w:val="99"/>
    <w:unhideWhenUsed/>
    <w:pPr>
      <w:jc w:val="left"/>
    </w:pPr>
  </w:style>
  <w:style w:type="character" w:customStyle="1" w:styleId="Char5">
    <w:name w:val="메모 텍스트 Char"/>
    <w:basedOn w:val="a0"/>
    <w:link w:val="af"/>
    <w:uiPriority w:val="99"/>
  </w:style>
  <w:style w:type="paragraph" w:styleId="af0">
    <w:name w:val="annotation subject"/>
    <w:basedOn w:val="af"/>
    <w:next w:val="af"/>
    <w:link w:val="Char6"/>
    <w:uiPriority w:val="99"/>
    <w:semiHidden/>
    <w:unhideWhenUsed/>
    <w:rPr>
      <w:b/>
      <w:bCs/>
    </w:rPr>
  </w:style>
  <w:style w:type="character" w:customStyle="1" w:styleId="Char6">
    <w:name w:val="메모 주제 Char"/>
    <w:basedOn w:val="Char5"/>
    <w:link w:val="af0"/>
    <w:uiPriority w:val="99"/>
    <w:semiHidden/>
    <w:rPr>
      <w:b/>
      <w:bCs/>
    </w:rPr>
  </w:style>
  <w:style w:type="paragraph" w:customStyle="1" w:styleId="12">
    <w:name w:val="본문1"/>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999999" w:fill="auto"/>
    </w:rPr>
  </w:style>
  <w:style w:type="paragraph" w:styleId="af1">
    <w:name w:val="Body Text"/>
    <w:basedOn w:val="a"/>
    <w:link w:val="Char7"/>
    <w:uiPriority w:val="99"/>
    <w:semiHidden/>
    <w:unhideWhenUsed/>
    <w:rsid w:val="003B36B9"/>
    <w:pPr>
      <w:spacing w:after="0" w:line="384" w:lineRule="auto"/>
      <w:ind w:left="300"/>
      <w:textAlignment w:val="baseline"/>
    </w:pPr>
    <w:rPr>
      <w:rFonts w:ascii="함초롬바탕" w:eastAsia="굴림" w:hAnsi="굴림" w:cs="굴림"/>
      <w:color w:val="000000"/>
      <w:kern w:val="0"/>
      <w:szCs w:val="20"/>
    </w:rPr>
  </w:style>
  <w:style w:type="character" w:customStyle="1" w:styleId="Char7">
    <w:name w:val="본문 Char"/>
    <w:basedOn w:val="a0"/>
    <w:link w:val="af1"/>
    <w:uiPriority w:val="99"/>
    <w:semiHidden/>
    <w:rsid w:val="003B36B9"/>
    <w:rPr>
      <w:rFonts w:ascii="함초롬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0848">
      <w:bodyDiv w:val="1"/>
      <w:marLeft w:val="0"/>
      <w:marRight w:val="0"/>
      <w:marTop w:val="0"/>
      <w:marBottom w:val="0"/>
      <w:divBdr>
        <w:top w:val="none" w:sz="0" w:space="0" w:color="auto"/>
        <w:left w:val="none" w:sz="0" w:space="0" w:color="auto"/>
        <w:bottom w:val="none" w:sz="0" w:space="0" w:color="auto"/>
        <w:right w:val="none" w:sz="0" w:space="0" w:color="auto"/>
      </w:divBdr>
    </w:div>
    <w:div w:id="181365125">
      <w:bodyDiv w:val="1"/>
      <w:marLeft w:val="0"/>
      <w:marRight w:val="0"/>
      <w:marTop w:val="0"/>
      <w:marBottom w:val="0"/>
      <w:divBdr>
        <w:top w:val="none" w:sz="0" w:space="0" w:color="auto"/>
        <w:left w:val="none" w:sz="0" w:space="0" w:color="auto"/>
        <w:bottom w:val="none" w:sz="0" w:space="0" w:color="auto"/>
        <w:right w:val="none" w:sz="0" w:space="0" w:color="auto"/>
      </w:divBdr>
    </w:div>
    <w:div w:id="252016199">
      <w:bodyDiv w:val="1"/>
      <w:marLeft w:val="0"/>
      <w:marRight w:val="0"/>
      <w:marTop w:val="0"/>
      <w:marBottom w:val="0"/>
      <w:divBdr>
        <w:top w:val="none" w:sz="0" w:space="0" w:color="auto"/>
        <w:left w:val="none" w:sz="0" w:space="0" w:color="auto"/>
        <w:bottom w:val="none" w:sz="0" w:space="0" w:color="auto"/>
        <w:right w:val="none" w:sz="0" w:space="0" w:color="auto"/>
      </w:divBdr>
    </w:div>
    <w:div w:id="264309261">
      <w:bodyDiv w:val="1"/>
      <w:marLeft w:val="0"/>
      <w:marRight w:val="0"/>
      <w:marTop w:val="0"/>
      <w:marBottom w:val="0"/>
      <w:divBdr>
        <w:top w:val="none" w:sz="0" w:space="0" w:color="auto"/>
        <w:left w:val="none" w:sz="0" w:space="0" w:color="auto"/>
        <w:bottom w:val="none" w:sz="0" w:space="0" w:color="auto"/>
        <w:right w:val="none" w:sz="0" w:space="0" w:color="auto"/>
      </w:divBdr>
    </w:div>
    <w:div w:id="446657987">
      <w:bodyDiv w:val="1"/>
      <w:marLeft w:val="0"/>
      <w:marRight w:val="0"/>
      <w:marTop w:val="0"/>
      <w:marBottom w:val="0"/>
      <w:divBdr>
        <w:top w:val="none" w:sz="0" w:space="0" w:color="auto"/>
        <w:left w:val="none" w:sz="0" w:space="0" w:color="auto"/>
        <w:bottom w:val="none" w:sz="0" w:space="0" w:color="auto"/>
        <w:right w:val="none" w:sz="0" w:space="0" w:color="auto"/>
      </w:divBdr>
    </w:div>
    <w:div w:id="465396054">
      <w:bodyDiv w:val="1"/>
      <w:marLeft w:val="0"/>
      <w:marRight w:val="0"/>
      <w:marTop w:val="0"/>
      <w:marBottom w:val="0"/>
      <w:divBdr>
        <w:top w:val="none" w:sz="0" w:space="0" w:color="auto"/>
        <w:left w:val="none" w:sz="0" w:space="0" w:color="auto"/>
        <w:bottom w:val="none" w:sz="0" w:space="0" w:color="auto"/>
        <w:right w:val="none" w:sz="0" w:space="0" w:color="auto"/>
      </w:divBdr>
    </w:div>
    <w:div w:id="567806363">
      <w:bodyDiv w:val="1"/>
      <w:marLeft w:val="0"/>
      <w:marRight w:val="0"/>
      <w:marTop w:val="0"/>
      <w:marBottom w:val="0"/>
      <w:divBdr>
        <w:top w:val="none" w:sz="0" w:space="0" w:color="auto"/>
        <w:left w:val="none" w:sz="0" w:space="0" w:color="auto"/>
        <w:bottom w:val="none" w:sz="0" w:space="0" w:color="auto"/>
        <w:right w:val="none" w:sz="0" w:space="0" w:color="auto"/>
      </w:divBdr>
    </w:div>
    <w:div w:id="623586861">
      <w:bodyDiv w:val="1"/>
      <w:marLeft w:val="0"/>
      <w:marRight w:val="0"/>
      <w:marTop w:val="0"/>
      <w:marBottom w:val="0"/>
      <w:divBdr>
        <w:top w:val="none" w:sz="0" w:space="0" w:color="auto"/>
        <w:left w:val="none" w:sz="0" w:space="0" w:color="auto"/>
        <w:bottom w:val="none" w:sz="0" w:space="0" w:color="auto"/>
        <w:right w:val="none" w:sz="0" w:space="0" w:color="auto"/>
      </w:divBdr>
    </w:div>
    <w:div w:id="663899153">
      <w:bodyDiv w:val="1"/>
      <w:marLeft w:val="0"/>
      <w:marRight w:val="0"/>
      <w:marTop w:val="0"/>
      <w:marBottom w:val="0"/>
      <w:divBdr>
        <w:top w:val="none" w:sz="0" w:space="0" w:color="auto"/>
        <w:left w:val="none" w:sz="0" w:space="0" w:color="auto"/>
        <w:bottom w:val="none" w:sz="0" w:space="0" w:color="auto"/>
        <w:right w:val="none" w:sz="0" w:space="0" w:color="auto"/>
      </w:divBdr>
    </w:div>
    <w:div w:id="825975972">
      <w:bodyDiv w:val="1"/>
      <w:marLeft w:val="0"/>
      <w:marRight w:val="0"/>
      <w:marTop w:val="0"/>
      <w:marBottom w:val="0"/>
      <w:divBdr>
        <w:top w:val="none" w:sz="0" w:space="0" w:color="auto"/>
        <w:left w:val="none" w:sz="0" w:space="0" w:color="auto"/>
        <w:bottom w:val="none" w:sz="0" w:space="0" w:color="auto"/>
        <w:right w:val="none" w:sz="0" w:space="0" w:color="auto"/>
      </w:divBdr>
    </w:div>
    <w:div w:id="865025972">
      <w:bodyDiv w:val="1"/>
      <w:marLeft w:val="0"/>
      <w:marRight w:val="0"/>
      <w:marTop w:val="0"/>
      <w:marBottom w:val="0"/>
      <w:divBdr>
        <w:top w:val="none" w:sz="0" w:space="0" w:color="auto"/>
        <w:left w:val="none" w:sz="0" w:space="0" w:color="auto"/>
        <w:bottom w:val="none" w:sz="0" w:space="0" w:color="auto"/>
        <w:right w:val="none" w:sz="0" w:space="0" w:color="auto"/>
      </w:divBdr>
    </w:div>
    <w:div w:id="869951565">
      <w:bodyDiv w:val="1"/>
      <w:marLeft w:val="0"/>
      <w:marRight w:val="0"/>
      <w:marTop w:val="0"/>
      <w:marBottom w:val="0"/>
      <w:divBdr>
        <w:top w:val="none" w:sz="0" w:space="0" w:color="auto"/>
        <w:left w:val="none" w:sz="0" w:space="0" w:color="auto"/>
        <w:bottom w:val="none" w:sz="0" w:space="0" w:color="auto"/>
        <w:right w:val="none" w:sz="0" w:space="0" w:color="auto"/>
      </w:divBdr>
    </w:div>
    <w:div w:id="946237785">
      <w:bodyDiv w:val="1"/>
      <w:marLeft w:val="0"/>
      <w:marRight w:val="0"/>
      <w:marTop w:val="0"/>
      <w:marBottom w:val="0"/>
      <w:divBdr>
        <w:top w:val="none" w:sz="0" w:space="0" w:color="auto"/>
        <w:left w:val="none" w:sz="0" w:space="0" w:color="auto"/>
        <w:bottom w:val="none" w:sz="0" w:space="0" w:color="auto"/>
        <w:right w:val="none" w:sz="0" w:space="0" w:color="auto"/>
      </w:divBdr>
    </w:div>
    <w:div w:id="994458347">
      <w:bodyDiv w:val="1"/>
      <w:marLeft w:val="0"/>
      <w:marRight w:val="0"/>
      <w:marTop w:val="0"/>
      <w:marBottom w:val="0"/>
      <w:divBdr>
        <w:top w:val="none" w:sz="0" w:space="0" w:color="auto"/>
        <w:left w:val="none" w:sz="0" w:space="0" w:color="auto"/>
        <w:bottom w:val="none" w:sz="0" w:space="0" w:color="auto"/>
        <w:right w:val="none" w:sz="0" w:space="0" w:color="auto"/>
      </w:divBdr>
    </w:div>
    <w:div w:id="1066101896">
      <w:bodyDiv w:val="1"/>
      <w:marLeft w:val="0"/>
      <w:marRight w:val="0"/>
      <w:marTop w:val="0"/>
      <w:marBottom w:val="0"/>
      <w:divBdr>
        <w:top w:val="none" w:sz="0" w:space="0" w:color="auto"/>
        <w:left w:val="none" w:sz="0" w:space="0" w:color="auto"/>
        <w:bottom w:val="none" w:sz="0" w:space="0" w:color="auto"/>
        <w:right w:val="none" w:sz="0" w:space="0" w:color="auto"/>
      </w:divBdr>
    </w:div>
    <w:div w:id="1097021397">
      <w:bodyDiv w:val="1"/>
      <w:marLeft w:val="0"/>
      <w:marRight w:val="0"/>
      <w:marTop w:val="0"/>
      <w:marBottom w:val="0"/>
      <w:divBdr>
        <w:top w:val="none" w:sz="0" w:space="0" w:color="auto"/>
        <w:left w:val="none" w:sz="0" w:space="0" w:color="auto"/>
        <w:bottom w:val="none" w:sz="0" w:space="0" w:color="auto"/>
        <w:right w:val="none" w:sz="0" w:space="0" w:color="auto"/>
      </w:divBdr>
    </w:div>
    <w:div w:id="1110474274">
      <w:bodyDiv w:val="1"/>
      <w:marLeft w:val="0"/>
      <w:marRight w:val="0"/>
      <w:marTop w:val="0"/>
      <w:marBottom w:val="0"/>
      <w:divBdr>
        <w:top w:val="none" w:sz="0" w:space="0" w:color="auto"/>
        <w:left w:val="none" w:sz="0" w:space="0" w:color="auto"/>
        <w:bottom w:val="none" w:sz="0" w:space="0" w:color="auto"/>
        <w:right w:val="none" w:sz="0" w:space="0" w:color="auto"/>
      </w:divBdr>
    </w:div>
    <w:div w:id="1714041456">
      <w:bodyDiv w:val="1"/>
      <w:marLeft w:val="0"/>
      <w:marRight w:val="0"/>
      <w:marTop w:val="0"/>
      <w:marBottom w:val="0"/>
      <w:divBdr>
        <w:top w:val="none" w:sz="0" w:space="0" w:color="auto"/>
        <w:left w:val="none" w:sz="0" w:space="0" w:color="auto"/>
        <w:bottom w:val="none" w:sz="0" w:space="0" w:color="auto"/>
        <w:right w:val="none" w:sz="0" w:space="0" w:color="auto"/>
      </w:divBdr>
    </w:div>
    <w:div w:id="1745643471">
      <w:bodyDiv w:val="1"/>
      <w:marLeft w:val="0"/>
      <w:marRight w:val="0"/>
      <w:marTop w:val="0"/>
      <w:marBottom w:val="0"/>
      <w:divBdr>
        <w:top w:val="none" w:sz="0" w:space="0" w:color="auto"/>
        <w:left w:val="none" w:sz="0" w:space="0" w:color="auto"/>
        <w:bottom w:val="none" w:sz="0" w:space="0" w:color="auto"/>
        <w:right w:val="none" w:sz="0" w:space="0" w:color="auto"/>
      </w:divBdr>
    </w:div>
    <w:div w:id="1801875090">
      <w:bodyDiv w:val="1"/>
      <w:marLeft w:val="0"/>
      <w:marRight w:val="0"/>
      <w:marTop w:val="0"/>
      <w:marBottom w:val="0"/>
      <w:divBdr>
        <w:top w:val="none" w:sz="0" w:space="0" w:color="auto"/>
        <w:left w:val="none" w:sz="0" w:space="0" w:color="auto"/>
        <w:bottom w:val="none" w:sz="0" w:space="0" w:color="auto"/>
        <w:right w:val="none" w:sz="0" w:space="0" w:color="auto"/>
      </w:divBdr>
    </w:div>
    <w:div w:id="1831868213">
      <w:bodyDiv w:val="1"/>
      <w:marLeft w:val="0"/>
      <w:marRight w:val="0"/>
      <w:marTop w:val="0"/>
      <w:marBottom w:val="0"/>
      <w:divBdr>
        <w:top w:val="none" w:sz="0" w:space="0" w:color="auto"/>
        <w:left w:val="none" w:sz="0" w:space="0" w:color="auto"/>
        <w:bottom w:val="none" w:sz="0" w:space="0" w:color="auto"/>
        <w:right w:val="none" w:sz="0" w:space="0" w:color="auto"/>
      </w:divBdr>
    </w:div>
    <w:div w:id="1839271149">
      <w:bodyDiv w:val="1"/>
      <w:marLeft w:val="0"/>
      <w:marRight w:val="0"/>
      <w:marTop w:val="0"/>
      <w:marBottom w:val="0"/>
      <w:divBdr>
        <w:top w:val="none" w:sz="0" w:space="0" w:color="auto"/>
        <w:left w:val="none" w:sz="0" w:space="0" w:color="auto"/>
        <w:bottom w:val="none" w:sz="0" w:space="0" w:color="auto"/>
        <w:right w:val="none" w:sz="0" w:space="0" w:color="auto"/>
      </w:divBdr>
    </w:div>
    <w:div w:id="1916281320">
      <w:bodyDiv w:val="1"/>
      <w:marLeft w:val="0"/>
      <w:marRight w:val="0"/>
      <w:marTop w:val="0"/>
      <w:marBottom w:val="0"/>
      <w:divBdr>
        <w:top w:val="none" w:sz="0" w:space="0" w:color="auto"/>
        <w:left w:val="none" w:sz="0" w:space="0" w:color="auto"/>
        <w:bottom w:val="none" w:sz="0" w:space="0" w:color="auto"/>
        <w:right w:val="none" w:sz="0" w:space="0" w:color="auto"/>
      </w:divBdr>
    </w:div>
    <w:div w:id="1997802431">
      <w:bodyDiv w:val="1"/>
      <w:marLeft w:val="0"/>
      <w:marRight w:val="0"/>
      <w:marTop w:val="0"/>
      <w:marBottom w:val="0"/>
      <w:divBdr>
        <w:top w:val="none" w:sz="0" w:space="0" w:color="auto"/>
        <w:left w:val="none" w:sz="0" w:space="0" w:color="auto"/>
        <w:bottom w:val="none" w:sz="0" w:space="0" w:color="auto"/>
        <w:right w:val="none" w:sz="0" w:space="0" w:color="auto"/>
      </w:divBdr>
    </w:div>
    <w:div w:id="2022704375">
      <w:bodyDiv w:val="1"/>
      <w:marLeft w:val="0"/>
      <w:marRight w:val="0"/>
      <w:marTop w:val="0"/>
      <w:marBottom w:val="0"/>
      <w:divBdr>
        <w:top w:val="none" w:sz="0" w:space="0" w:color="auto"/>
        <w:left w:val="none" w:sz="0" w:space="0" w:color="auto"/>
        <w:bottom w:val="none" w:sz="0" w:space="0" w:color="auto"/>
        <w:right w:val="none" w:sz="0" w:space="0" w:color="auto"/>
      </w:divBdr>
    </w:div>
    <w:div w:id="2028170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only.webhard.co.kr/login" TargetMode="External"/><Relationship Id="rId14" Type="http://schemas.openxmlformats.org/officeDocument/2006/relationships/image" Target="media/image7.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769</Words>
  <Characters>4385</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2026-07-09T23:52:00Z</dcterms:created>
  <dcterms:modified xsi:type="dcterms:W3CDTF">2026-07-10T04:11:00Z</dcterms:modified>
  <cp:version>1300.0100.01</cp:version>
</cp:coreProperties>
</file>